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40" w:rsidRPr="009A6D40" w:rsidRDefault="009A6D40" w:rsidP="009A6D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9A6D4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bookmarkEnd w:id="0"/>
    <w:p w:rsidR="009A6D40" w:rsidRDefault="009A6D40" w:rsidP="009A6D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Содержательные предметные линии (выделяются по группам ключевых понятий и соответствующих им возможностям человеческих действий):</w:t>
      </w:r>
    </w:p>
    <w:p w:rsidR="009A6D40" w:rsidRDefault="009A6D40" w:rsidP="009A6D40">
      <w:pPr>
        <w:ind w:left="360"/>
        <w:jc w:val="both"/>
        <w:rPr>
          <w:b/>
          <w:sz w:val="28"/>
          <w:szCs w:val="28"/>
        </w:rPr>
      </w:pPr>
    </w:p>
    <w:p w:rsidR="009A6D40" w:rsidRDefault="009A6D40" w:rsidP="009A6D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линия: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Геоинформация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получение и представление ее в разных формах, в том числе с помощью географических карт</w:t>
      </w:r>
    </w:p>
    <w:p w:rsidR="009A6D40" w:rsidRDefault="009A6D40" w:rsidP="009A6D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 линия: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открытие территорий, страны, народы и их население: состав, структура и размещение по территории Земли</w:t>
      </w:r>
    </w:p>
    <w:p w:rsidR="009A6D40" w:rsidRDefault="009A6D40" w:rsidP="009A6D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 линия: </w:t>
      </w:r>
      <w:r>
        <w:rPr>
          <w:rFonts w:ascii="Times New Roman" w:eastAsia="Times New Roman" w:hAnsi="Times New Roman" w:cs="Times New Roman"/>
          <w:sz w:val="28"/>
          <w:szCs w:val="28"/>
        </w:rPr>
        <w:t>отраслевая структура (состав, факторы, связи, размещение социально-экономических объектов) и социально-экономические процессы страны на примере Российской Федерации.</w:t>
      </w:r>
    </w:p>
    <w:p w:rsidR="009A6D40" w:rsidRDefault="009A6D40" w:rsidP="009A6D40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линия</w:t>
      </w:r>
      <w:r>
        <w:rPr>
          <w:rFonts w:ascii="Times New Roman" w:eastAsia="Times New Roman" w:hAnsi="Times New Roman" w:cs="Times New Roman"/>
          <w:sz w:val="28"/>
          <w:szCs w:val="28"/>
        </w:rPr>
        <w:t>: административно-территориальное и социально-экономическое районирование Земли на примере Российской Федерации (состав, специализация, размещение, обмен между территориями</w:t>
      </w:r>
    </w:p>
    <w:p w:rsidR="009A6D40" w:rsidRDefault="009A6D40" w:rsidP="009A6D40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(ступени) освоения учебного материала по разделу «геоинформационная грамотность»</w:t>
      </w:r>
    </w:p>
    <w:p w:rsidR="009A6D40" w:rsidRDefault="009A6D40" w:rsidP="009A6D4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978" w:type="dxa"/>
        <w:tblLayout w:type="fixed"/>
        <w:tblLook w:val="0000" w:firstRow="0" w:lastRow="0" w:firstColumn="0" w:lastColumn="0" w:noHBand="0" w:noVBand="0"/>
      </w:tblPr>
      <w:tblGrid>
        <w:gridCol w:w="2246"/>
        <w:gridCol w:w="2730"/>
        <w:gridCol w:w="2730"/>
        <w:gridCol w:w="2785"/>
      </w:tblGrid>
      <w:tr w:rsidR="009A6D40" w:rsidTr="00226237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260"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</w:t>
            </w:r>
          </w:p>
          <w:p w:rsidR="009A6D40" w:rsidRDefault="009A6D40" w:rsidP="00226237">
            <w:pPr>
              <w:ind w:left="260"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1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2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3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9A6D40" w:rsidTr="00226237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использование информации</w:t>
            </w: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информации в разных формах</w:t>
            </w: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количественных расчетов и на их основе представление информации</w:t>
            </w: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географических описаний</w:t>
            </w: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графиков, таблиц, диаграмм</w:t>
            </w: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письменных текстов и выступление с ними</w:t>
            </w: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Позиционное отношение к географическим проблемам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Ориентирование в источниках информации на основе работы с 1-2 однотипными источниками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географической информации одним из способов (с помощью карты, таблицы, графика, диаграммы)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элементарных расчетов с использованием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измерительных приборов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географическим описаниям узнавание природных объектов, процессов и явлений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анализ графика, диаграммы, таблицы и создание на этой основе географического текста-описания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сообщения на заданную тему на основе одного-двух литературных источников и публичное выступление с ним перед аудиторией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географических фактов участие в устной дискуссии, аргументируя свою точку зрения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Ориентирование в источниках информации на основе работы с набором разных географических источников (не менее трех)</w:t>
            </w: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географической информации одновременно с помощью нескольких способов (с помощью карты, таблицы, графика, диаграммы)</w:t>
            </w: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количественных расчетов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представленных данных в разных формах</w:t>
            </w: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собранной информации из разных источников создание географического описания (образа) территории</w:t>
            </w: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статистических данных в виде таблицы, карт, графиков, диаграмм проведение интерпретации данных, проведение элементарного их анализа, и на этой основе формулировка общих выводов</w:t>
            </w: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тезисов на заданную тему на основе нескольких (более 3-х) литературных источников и публичное выступление с ними перед аудиторией</w:t>
            </w: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6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письменной дискуссии на основе нескольких позиционных географических источников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полученной информации для аналитической и оценочной деятельности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географической информации, представленной разными способами, а также на основе его данных оценка полученной географической информации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на основе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полученных данных простейших географических прогнозов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географического описания для создания картографического образа территории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анализа статистических данных построение простейших географических прогнозов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доклада на заданную тему на основе нескольких (более 3-х) литературных источников и публичное выступление с ними перед аудиторией</w:t>
            </w: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ind w:left="127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(написание) критической статьи с обоснованием собственной точки зрения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постановку и решение географической проблемы</w:t>
            </w:r>
          </w:p>
        </w:tc>
      </w:tr>
    </w:tbl>
    <w:p w:rsidR="009A6D40" w:rsidRDefault="009A6D40" w:rsidP="009A6D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D40" w:rsidRDefault="009A6D40" w:rsidP="009A6D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(ступени) освоения учебного материала по разделу</w:t>
      </w:r>
    </w:p>
    <w:p w:rsidR="009A6D40" w:rsidRDefault="009A6D40" w:rsidP="009A6D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«картографическая грамотность»</w:t>
      </w:r>
    </w:p>
    <w:p w:rsidR="009A6D40" w:rsidRDefault="009A6D40" w:rsidP="009A6D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2156"/>
        <w:gridCol w:w="2541"/>
        <w:gridCol w:w="2543"/>
        <w:gridCol w:w="2477"/>
      </w:tblGrid>
      <w:tr w:rsidR="009A6D40" w:rsidTr="00226237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1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2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3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9A6D40" w:rsidTr="00226237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 с помощью местных предметов, компаса (азимута)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географических координат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реальной территории с одной картой (физической)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простейшей глазомерной съемки местности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реальной территории с использованием нескольких карт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 карте расстояний, площадей с заданным масштабом и без него (с помощью географических координат)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реальной территории на предмет социально-экономических факторов развития территории</w:t>
            </w:r>
          </w:p>
        </w:tc>
      </w:tr>
      <w:tr w:rsidR="009A6D40" w:rsidTr="00226237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простейших планов, математической основы карты в цилиндрической проекции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карты гипотетической территории по заданному описанию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тематических карт реальных территорий по заданному описанию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карт на основе количественных данных, анализа реальных данных.</w:t>
            </w:r>
          </w:p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мысленных карт и 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реальных процессов.</w:t>
            </w:r>
          </w:p>
        </w:tc>
      </w:tr>
      <w:tr w:rsidR="009A6D40" w:rsidTr="00226237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на карте отдельных географических объектов, на несение объектов на контурную карту.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географических описаний на основе чтения карты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Cопоставление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анализ нескольких тематических карт для решение географических задач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географических карт для проведения проектных и исследовательских работ</w:t>
            </w:r>
          </w:p>
        </w:tc>
      </w:tr>
      <w:tr w:rsidR="009A6D40" w:rsidTr="00226237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плана местности для решения практических, географических задач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набора карт для составление физико-географической характеристики природно-территориального комплекса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реконструкции природных процессов, явлений для прогноза социально-экономического развития территории</w:t>
            </w:r>
          </w:p>
        </w:tc>
      </w:tr>
    </w:tbl>
    <w:p w:rsidR="009A6D40" w:rsidRDefault="009A6D40" w:rsidP="009A6D40">
      <w:pPr>
        <w:rPr>
          <w:sz w:val="28"/>
          <w:szCs w:val="28"/>
        </w:rPr>
      </w:pPr>
    </w:p>
    <w:p w:rsidR="009A6D40" w:rsidRDefault="009A6D40" w:rsidP="009A6D40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(ступени) освоения учебного материала </w:t>
      </w:r>
    </w:p>
    <w:p w:rsidR="009A6D40" w:rsidRDefault="009A6D40" w:rsidP="009A6D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836" w:type="dxa"/>
        <w:tblLayout w:type="fixed"/>
        <w:tblLook w:val="0000" w:firstRow="0" w:lastRow="0" w:firstColumn="0" w:lastColumn="0" w:noHBand="0" w:noVBand="0"/>
      </w:tblPr>
      <w:tblGrid>
        <w:gridCol w:w="2638"/>
        <w:gridCol w:w="2557"/>
        <w:gridCol w:w="2268"/>
        <w:gridCol w:w="2886"/>
      </w:tblGrid>
      <w:tr w:rsidR="009A6D40" w:rsidTr="00226237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1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2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3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9A6D40" w:rsidTr="00226237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описание и наблюдение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 роли великих путешественников и географов в формировании карты Земли, открытий территорий и стран;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народов, проживающих на Земле;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стран на основе картографических произведений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этапов формирования территории России в ее историческом развитии;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географического образа страны или отдельного города;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принципов районирования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создание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карты социально-экономических районов на примере России;</w:t>
            </w:r>
          </w:p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политического, социально-экономического положения страны</w:t>
            </w:r>
          </w:p>
        </w:tc>
      </w:tr>
      <w:tr w:rsidR="009A6D40" w:rsidTr="00226237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проектирование и исследование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построение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системы карт гипотетической страны с целью установления оптимальных условий для жизнедеятельности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комплексных страноведческих описаний и характеристик стран;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факторов, влияющих на улучшение или ухудшение экономико- и политико-географическое положение страны;</w:t>
            </w:r>
          </w:p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D40" w:rsidTr="00226237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Прогнозирование и управление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сценарии развития территорий Земли в отсутствии открытий Великими путешественниками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путей изменения политической карты мира в перспективе;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оценивание и приведение примеров изменения значения границ во времени, оценивание границы с точки зрения их доступности; 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оценивание возможных в будущем изменений географического положения России, обусловленные мировыми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геодемографическими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геополитическими и геоэкономическими изменениями, а также развитием глобальной коммуникационной системы</w:t>
            </w:r>
          </w:p>
        </w:tc>
      </w:tr>
    </w:tbl>
    <w:p w:rsidR="009A6D40" w:rsidRDefault="009A6D40" w:rsidP="009A6D40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(ступени) освоения учебного материала </w:t>
      </w:r>
    </w:p>
    <w:p w:rsidR="009A6D40" w:rsidRDefault="009A6D40" w:rsidP="009A6D40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Население: состав, структура и размещение его по территории Земли, отдельной страны</w:t>
      </w:r>
    </w:p>
    <w:p w:rsidR="009A6D40" w:rsidRDefault="009A6D40" w:rsidP="009A6D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836" w:type="dxa"/>
        <w:tblLayout w:type="fixed"/>
        <w:tblLook w:val="0000" w:firstRow="0" w:lastRow="0" w:firstColumn="0" w:lastColumn="0" w:noHBand="0" w:noVBand="0"/>
      </w:tblPr>
      <w:tblGrid>
        <w:gridCol w:w="2792"/>
        <w:gridCol w:w="2536"/>
        <w:gridCol w:w="2527"/>
        <w:gridCol w:w="2494"/>
      </w:tblGrid>
      <w:tr w:rsidR="009A6D40" w:rsidTr="00226237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1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2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3</w:t>
            </w:r>
          </w:p>
          <w:p w:rsidR="009A6D40" w:rsidRDefault="009A6D40" w:rsidP="00226237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9A6D40" w:rsidTr="00226237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описание и наблюдение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описание путей расселения древнего человека.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зоны расселения на территории России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народов, населения, культуры отдельных территорий Земли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основе разных источников информации описание отдельных элементов состава, структуры и размещения населения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населения отдельной территории (социально-экономического района)</w:t>
            </w:r>
          </w:p>
        </w:tc>
      </w:tr>
      <w:tr w:rsidR="009A6D40" w:rsidTr="00226237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Конструирование, проектирование и исследование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анализ различных источников информации с целью выявления регионов проживания представителей различных рас, народов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карт гипотетических (реальных) территорий с расселением населения с учетом заданных параметров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гипотетических и реальных территорий на предмет особенностей их народонаселения (состав, структура и размещение)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новых территорий с учетом особенностей размещения населения на ней</w:t>
            </w: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места для нового города с учетом определенных условий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зависимости между природой, населением и хозяйством отдельных территорий</w:t>
            </w:r>
          </w:p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 проектировании социально-экономического развития территорий (реальных, гипотетических) знаний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территории, а также для решения практико-ориентированных задач</w:t>
            </w:r>
          </w:p>
        </w:tc>
      </w:tr>
      <w:tr w:rsidR="009A6D40" w:rsidTr="00226237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40" w:rsidRDefault="009A6D40" w:rsidP="00226237">
            <w:pPr>
              <w:ind w:lef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Прогнозирование и управление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элементарного прогноза развития территорий с точки зрения его населения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A6D40" w:rsidRDefault="009A6D40" w:rsidP="002262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установление закономерностей расселения населения и развития населенных пунктов в разных географических условиях и разработка проектов-будущего так называемой районной планировки, обеспечивающей наиболее благоприятные условия для жизни людей.</w:t>
            </w:r>
          </w:p>
          <w:p w:rsidR="009A6D40" w:rsidRDefault="009A6D40" w:rsidP="00226237">
            <w:pPr>
              <w:ind w:lef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0D86" w:rsidRDefault="00F30D86"/>
    <w:p w:rsidR="009A6D40" w:rsidRDefault="009A6D40"/>
    <w:sectPr w:rsidR="009A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40"/>
    <w:rsid w:val="009A6D40"/>
    <w:rsid w:val="00F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E5C84-3F28-43E1-A6C2-B71A526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6D4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2017-09-13T21:15:00Z</dcterms:created>
  <dcterms:modified xsi:type="dcterms:W3CDTF">2017-09-13T21:16:00Z</dcterms:modified>
</cp:coreProperties>
</file>