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4" w:type="dxa"/>
        <w:tblInd w:w="-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9"/>
        <w:gridCol w:w="7655"/>
      </w:tblGrid>
      <w:tr w:rsidR="00F33F1A" w:rsidRPr="00D639B1" w:rsidTr="00462820">
        <w:trPr>
          <w:trHeight w:val="447"/>
        </w:trPr>
        <w:tc>
          <w:tcPr>
            <w:tcW w:w="2559" w:type="dxa"/>
          </w:tcPr>
          <w:p w:rsidR="00F33F1A" w:rsidRPr="00D639B1" w:rsidRDefault="00F33F1A" w:rsidP="00D639B1">
            <w:pPr>
              <w:pStyle w:val="a4"/>
            </w:pPr>
            <w:r w:rsidRPr="00D639B1">
              <w:t>Фамилия Имя Отчество (полностью)</w:t>
            </w:r>
          </w:p>
        </w:tc>
        <w:tc>
          <w:tcPr>
            <w:tcW w:w="7655" w:type="dxa"/>
          </w:tcPr>
          <w:p w:rsidR="00F33F1A" w:rsidRPr="00D639B1" w:rsidRDefault="00F33F1A" w:rsidP="00D639B1">
            <w:pPr>
              <w:pStyle w:val="a4"/>
            </w:pPr>
            <w:r w:rsidRPr="00D639B1">
              <w:t>Павлова Матрёна Николаевна</w:t>
            </w:r>
          </w:p>
        </w:tc>
      </w:tr>
      <w:tr w:rsidR="00F33F1A" w:rsidRPr="00D639B1" w:rsidTr="00462820">
        <w:trPr>
          <w:trHeight w:val="483"/>
        </w:trPr>
        <w:tc>
          <w:tcPr>
            <w:tcW w:w="2559" w:type="dxa"/>
          </w:tcPr>
          <w:p w:rsidR="00F33F1A" w:rsidRPr="00D639B1" w:rsidRDefault="00F33F1A" w:rsidP="00D639B1">
            <w:pPr>
              <w:pStyle w:val="a4"/>
            </w:pPr>
            <w:r w:rsidRPr="00D639B1">
              <w:t>Название образовательной организации</w:t>
            </w:r>
          </w:p>
        </w:tc>
        <w:tc>
          <w:tcPr>
            <w:tcW w:w="7655" w:type="dxa"/>
          </w:tcPr>
          <w:p w:rsidR="00F33F1A" w:rsidRPr="00D639B1" w:rsidRDefault="00F33F1A" w:rsidP="00D639B1">
            <w:pPr>
              <w:pStyle w:val="a4"/>
            </w:pPr>
            <w:r w:rsidRPr="00D639B1">
              <w:t>МБОУ «Саха гимназия» города Якутск</w:t>
            </w:r>
          </w:p>
        </w:tc>
      </w:tr>
      <w:tr w:rsidR="00F33F1A" w:rsidRPr="00D639B1" w:rsidTr="00462820">
        <w:trPr>
          <w:trHeight w:val="377"/>
        </w:trPr>
        <w:tc>
          <w:tcPr>
            <w:tcW w:w="2559" w:type="dxa"/>
          </w:tcPr>
          <w:p w:rsidR="00F33F1A" w:rsidRPr="00D639B1" w:rsidRDefault="00F33F1A" w:rsidP="00D639B1">
            <w:pPr>
              <w:pStyle w:val="a4"/>
            </w:pPr>
            <w:r w:rsidRPr="00D639B1">
              <w:t>Предмет/курс и класс</w:t>
            </w:r>
          </w:p>
        </w:tc>
        <w:tc>
          <w:tcPr>
            <w:tcW w:w="7655" w:type="dxa"/>
          </w:tcPr>
          <w:p w:rsidR="00F33F1A" w:rsidRPr="00D639B1" w:rsidRDefault="00F33F1A" w:rsidP="00D639B1">
            <w:pPr>
              <w:pStyle w:val="a4"/>
            </w:pPr>
            <w:r w:rsidRPr="00D639B1">
              <w:t>Русский язык, 7 класс</w:t>
            </w:r>
          </w:p>
        </w:tc>
      </w:tr>
      <w:tr w:rsidR="00F33F1A" w:rsidRPr="00D639B1" w:rsidTr="00462820">
        <w:trPr>
          <w:trHeight w:val="285"/>
        </w:trPr>
        <w:tc>
          <w:tcPr>
            <w:tcW w:w="2559" w:type="dxa"/>
          </w:tcPr>
          <w:p w:rsidR="00F33F1A" w:rsidRPr="00D639B1" w:rsidRDefault="00F33F1A" w:rsidP="00D639B1">
            <w:pPr>
              <w:pStyle w:val="a4"/>
            </w:pPr>
            <w:r w:rsidRPr="00D639B1">
              <w:t>Указание сквозной линии</w:t>
            </w:r>
          </w:p>
        </w:tc>
        <w:tc>
          <w:tcPr>
            <w:tcW w:w="7655" w:type="dxa"/>
          </w:tcPr>
          <w:p w:rsidR="00133D95" w:rsidRPr="00D639B1" w:rsidRDefault="00133D95" w:rsidP="00D639B1">
            <w:pPr>
              <w:pStyle w:val="a4"/>
              <w:rPr>
                <w:rFonts w:eastAsia="Times New Roman"/>
                <w:color w:val="000000"/>
              </w:rPr>
            </w:pPr>
            <w:r w:rsidRPr="00D639B1">
              <w:t xml:space="preserve">1. «Язык как средство коммуникации» 2. «Язык как способ познания мира и хранения информации» 3. «Язык как система». 4 </w:t>
            </w:r>
            <w:r w:rsidRPr="00D639B1">
              <w:rPr>
                <w:rFonts w:eastAsia="Times New Roman"/>
                <w:color w:val="000000"/>
              </w:rPr>
              <w:t>«Нормы современного русского литературного языка».</w:t>
            </w:r>
          </w:p>
          <w:p w:rsidR="00F33F1A" w:rsidRPr="00D639B1" w:rsidRDefault="00F33F1A" w:rsidP="00D639B1">
            <w:pPr>
              <w:pStyle w:val="a4"/>
            </w:pPr>
          </w:p>
        </w:tc>
      </w:tr>
      <w:tr w:rsidR="00F33F1A" w:rsidRPr="00D639B1" w:rsidTr="00462820">
        <w:trPr>
          <w:trHeight w:val="605"/>
        </w:trPr>
        <w:tc>
          <w:tcPr>
            <w:tcW w:w="2559" w:type="dxa"/>
          </w:tcPr>
          <w:p w:rsidR="00F33F1A" w:rsidRPr="00D639B1" w:rsidRDefault="00F33F1A" w:rsidP="00D639B1">
            <w:pPr>
              <w:pStyle w:val="a4"/>
            </w:pPr>
            <w:r w:rsidRPr="00D639B1">
              <w:t>Указание конкретных предметных результатов</w:t>
            </w:r>
          </w:p>
        </w:tc>
        <w:tc>
          <w:tcPr>
            <w:tcW w:w="7655" w:type="dxa"/>
          </w:tcPr>
          <w:p w:rsidR="00462820" w:rsidRPr="00D639B1" w:rsidRDefault="00462820" w:rsidP="00D639B1">
            <w:pPr>
              <w:pStyle w:val="a4"/>
            </w:pPr>
            <w:r w:rsidRPr="00D639B1">
              <w:t>Линия 1. Результаты:</w:t>
            </w:r>
          </w:p>
          <w:p w:rsidR="00462820" w:rsidRPr="00D639B1" w:rsidRDefault="00462820" w:rsidP="00D639B1">
            <w:pPr>
              <w:pStyle w:val="a4"/>
              <w:rPr>
                <w:color w:val="000000"/>
              </w:rPr>
            </w:pPr>
            <w:r w:rsidRPr="00D639B1">
              <w:t>-</w:t>
            </w:r>
            <w:r w:rsidRPr="00D639B1">
              <w:rPr>
                <w:color w:val="000000"/>
              </w:rPr>
              <w:t xml:space="preserve">трансформировать и создавать </w:t>
            </w:r>
            <w:r w:rsidRPr="00D639B1">
              <w:rPr>
                <w:i/>
                <w:iCs/>
                <w:color w:val="000000"/>
              </w:rPr>
              <w:t>высказывание</w:t>
            </w:r>
            <w:r w:rsidRPr="00D639B1">
              <w:rPr>
                <w:color w:val="000000"/>
              </w:rPr>
              <w:t>, меняя один из параметров коммуникативной ситуации;</w:t>
            </w:r>
          </w:p>
          <w:p w:rsidR="00462820" w:rsidRPr="00D639B1" w:rsidRDefault="00462820" w:rsidP="00D639B1">
            <w:pPr>
              <w:pStyle w:val="a4"/>
            </w:pPr>
            <w:r w:rsidRPr="00D639B1">
              <w:rPr>
                <w:color w:val="000000"/>
              </w:rPr>
              <w:t>-выбирать языковое средство в соответствии с коммуникативным замыслом.</w:t>
            </w:r>
          </w:p>
          <w:p w:rsidR="00462820" w:rsidRPr="00D639B1" w:rsidRDefault="00462820" w:rsidP="00D639B1">
            <w:pPr>
              <w:pStyle w:val="a4"/>
            </w:pPr>
            <w:r w:rsidRPr="00D639B1">
              <w:t>Линия 2. Результаты:</w:t>
            </w:r>
          </w:p>
          <w:p w:rsidR="00462820" w:rsidRPr="00D639B1" w:rsidRDefault="00462820" w:rsidP="00D639B1">
            <w:pPr>
              <w:pStyle w:val="a4"/>
            </w:pPr>
            <w:r w:rsidRPr="00D639B1">
              <w:t>- использовать средства разных уровней для выражения заданного смысла (переформулировать);</w:t>
            </w:r>
          </w:p>
          <w:p w:rsidR="00462820" w:rsidRPr="00D639B1" w:rsidRDefault="00462820" w:rsidP="00D639B1">
            <w:pPr>
              <w:pStyle w:val="a4"/>
            </w:pPr>
            <w:r w:rsidRPr="00D639B1">
              <w:t>- выбирать варианты  формулировок, наиболее точно отражающие нужный смысл;</w:t>
            </w:r>
          </w:p>
          <w:p w:rsidR="00462820" w:rsidRPr="00D639B1" w:rsidRDefault="00462820" w:rsidP="00D639B1">
            <w:pPr>
              <w:pStyle w:val="a4"/>
              <w:rPr>
                <w:rFonts w:eastAsia="Times New Roman"/>
                <w:color w:val="000000"/>
              </w:rPr>
            </w:pPr>
            <w:r w:rsidRPr="00D639B1">
              <w:rPr>
                <w:rFonts w:eastAsia="Times New Roman"/>
                <w:color w:val="000000"/>
              </w:rPr>
              <w:t>-определять и формулировать значение слова на основе употребления.</w:t>
            </w:r>
          </w:p>
          <w:p w:rsidR="00462820" w:rsidRPr="00D639B1" w:rsidRDefault="00462820" w:rsidP="00D639B1">
            <w:pPr>
              <w:pStyle w:val="a4"/>
            </w:pPr>
            <w:r w:rsidRPr="00D639B1">
              <w:t>Линия 3. Результаты:</w:t>
            </w:r>
          </w:p>
          <w:p w:rsidR="00462820" w:rsidRPr="00D639B1" w:rsidRDefault="00462820" w:rsidP="00D639B1">
            <w:pPr>
              <w:pStyle w:val="a4"/>
              <w:rPr>
                <w:rFonts w:eastAsia="Times New Roman"/>
                <w:color w:val="000000"/>
              </w:rPr>
            </w:pPr>
            <w:r w:rsidRPr="00D639B1">
              <w:rPr>
                <w:rFonts w:eastAsia="Times New Roman"/>
                <w:color w:val="000000"/>
              </w:rPr>
              <w:t xml:space="preserve">- делать выводы о свойствах разных частей речи на основе наблюдения за их употреблением в письменной речи; </w:t>
            </w:r>
          </w:p>
          <w:p w:rsidR="00462820" w:rsidRPr="00D639B1" w:rsidRDefault="00462820" w:rsidP="00D639B1">
            <w:pPr>
              <w:pStyle w:val="a4"/>
            </w:pPr>
            <w:r w:rsidRPr="00D639B1">
              <w:t>-использовать морфемный, словообразовательный, морфологический анализ для решения орфографических задач и задач понимания;</w:t>
            </w:r>
          </w:p>
          <w:p w:rsidR="00462820" w:rsidRPr="00D639B1" w:rsidRDefault="00462820" w:rsidP="00D639B1">
            <w:pPr>
              <w:pStyle w:val="a4"/>
              <w:rPr>
                <w:color w:val="000000"/>
              </w:rPr>
            </w:pPr>
            <w:r w:rsidRPr="00D639B1">
              <w:t xml:space="preserve">- </w:t>
            </w:r>
            <w:r w:rsidRPr="00D639B1">
              <w:rPr>
                <w:color w:val="000000"/>
              </w:rPr>
              <w:t>выводить правила правописания на основе анализа предложенного материала</w:t>
            </w:r>
          </w:p>
          <w:p w:rsidR="00462820" w:rsidRPr="00D639B1" w:rsidRDefault="00462820" w:rsidP="00D639B1">
            <w:pPr>
              <w:pStyle w:val="a4"/>
            </w:pPr>
            <w:r w:rsidRPr="00D639B1">
              <w:t xml:space="preserve"> Линия 4. Результаты</w:t>
            </w:r>
            <w:r w:rsidRPr="00D639B1">
              <w:rPr>
                <w:color w:val="000000"/>
              </w:rPr>
              <w:t>:</w:t>
            </w:r>
          </w:p>
          <w:p w:rsidR="00462820" w:rsidRPr="00D639B1" w:rsidRDefault="00462820" w:rsidP="00D639B1">
            <w:pPr>
              <w:pStyle w:val="a4"/>
              <w:rPr>
                <w:rFonts w:eastAsia="Times New Roman"/>
                <w:color w:val="000000"/>
              </w:rPr>
            </w:pPr>
            <w:r w:rsidRPr="00D639B1">
              <w:rPr>
                <w:rFonts w:eastAsia="Times New Roman"/>
                <w:color w:val="000000"/>
              </w:rPr>
              <w:t>- определять границы изученных способов проверки орфограмм;</w:t>
            </w:r>
          </w:p>
          <w:p w:rsidR="00462820" w:rsidRPr="00D639B1" w:rsidRDefault="00462820" w:rsidP="00D639B1">
            <w:pPr>
              <w:pStyle w:val="a4"/>
              <w:rPr>
                <w:rFonts w:eastAsia="Times New Roman"/>
                <w:color w:val="000000"/>
              </w:rPr>
            </w:pPr>
            <w:r w:rsidRPr="00D639B1">
              <w:rPr>
                <w:rFonts w:eastAsia="Times New Roman"/>
                <w:color w:val="000000"/>
              </w:rPr>
              <w:t>- производить синонимическую замену слов и конструкций, написание которых вызывает сомнение;</w:t>
            </w:r>
          </w:p>
          <w:p w:rsidR="00462820" w:rsidRPr="00D639B1" w:rsidRDefault="00462820" w:rsidP="00D639B1">
            <w:pPr>
              <w:pStyle w:val="a4"/>
              <w:rPr>
                <w:color w:val="000000"/>
              </w:rPr>
            </w:pPr>
            <w:r w:rsidRPr="00D639B1">
              <w:rPr>
                <w:color w:val="000000"/>
              </w:rPr>
              <w:t>- определять стилистическую уместность употребления слова.</w:t>
            </w:r>
          </w:p>
          <w:p w:rsidR="00F33F1A" w:rsidRPr="00D639B1" w:rsidRDefault="00F33F1A" w:rsidP="00D639B1">
            <w:pPr>
              <w:pStyle w:val="a4"/>
            </w:pPr>
          </w:p>
        </w:tc>
      </w:tr>
      <w:tr w:rsidR="00F33F1A" w:rsidRPr="00D639B1" w:rsidTr="00462820">
        <w:trPr>
          <w:trHeight w:val="603"/>
        </w:trPr>
        <w:tc>
          <w:tcPr>
            <w:tcW w:w="2559" w:type="dxa"/>
          </w:tcPr>
          <w:p w:rsidR="00F33F1A" w:rsidRPr="00D639B1" w:rsidRDefault="00F33F1A" w:rsidP="00D639B1">
            <w:pPr>
              <w:pStyle w:val="a4"/>
            </w:pPr>
            <w:r w:rsidRPr="00D639B1">
              <w:t>Тип разработанного учебного материала (проект, урок, КИМ, …)</w:t>
            </w:r>
          </w:p>
        </w:tc>
        <w:tc>
          <w:tcPr>
            <w:tcW w:w="7655" w:type="dxa"/>
          </w:tcPr>
          <w:p w:rsidR="00F33F1A" w:rsidRPr="00D639B1" w:rsidRDefault="00133D95" w:rsidP="00D639B1">
            <w:pPr>
              <w:pStyle w:val="a4"/>
            </w:pPr>
            <w:r w:rsidRPr="00D639B1">
              <w:t>Урок-решение</w:t>
            </w:r>
            <w:r w:rsidR="00F33F1A" w:rsidRPr="00D639B1">
              <w:t xml:space="preserve"> ДЕТСКОЙ ЗАДАЧИ</w:t>
            </w:r>
          </w:p>
        </w:tc>
      </w:tr>
      <w:tr w:rsidR="00F33F1A" w:rsidRPr="00D639B1" w:rsidTr="00462820">
        <w:trPr>
          <w:trHeight w:val="603"/>
        </w:trPr>
        <w:tc>
          <w:tcPr>
            <w:tcW w:w="2559" w:type="dxa"/>
          </w:tcPr>
          <w:p w:rsidR="00F33F1A" w:rsidRPr="00D639B1" w:rsidRDefault="00F33F1A" w:rsidP="00D639B1">
            <w:pPr>
              <w:pStyle w:val="a4"/>
            </w:pPr>
            <w:r w:rsidRPr="00D639B1">
              <w:t xml:space="preserve">Указание на использованные источники </w:t>
            </w:r>
          </w:p>
        </w:tc>
        <w:tc>
          <w:tcPr>
            <w:tcW w:w="7655" w:type="dxa"/>
          </w:tcPr>
          <w:p w:rsidR="00B518CD" w:rsidRPr="00D639B1" w:rsidRDefault="00EB6849" w:rsidP="00D639B1">
            <w:pPr>
              <w:pStyle w:val="a4"/>
              <w:rPr>
                <w:color w:val="16120B"/>
                <w:shd w:val="clear" w:color="auto" w:fill="FFFFFF"/>
              </w:rPr>
            </w:pPr>
            <w:r w:rsidRPr="00D639B1">
              <w:t xml:space="preserve">Материалы </w:t>
            </w:r>
            <w:r w:rsidRPr="00D639B1">
              <w:rPr>
                <w:color w:val="16120B"/>
                <w:shd w:val="clear" w:color="auto" w:fill="FFFFFF"/>
              </w:rPr>
              <w:t>курсов</w:t>
            </w:r>
            <w:r w:rsidR="00462820" w:rsidRPr="00D639B1">
              <w:rPr>
                <w:color w:val="16120B"/>
                <w:shd w:val="clear" w:color="auto" w:fill="FFFFFF"/>
              </w:rPr>
              <w:t xml:space="preserve"> повышения квалификации</w:t>
            </w:r>
            <w:r w:rsidR="00B518CD" w:rsidRPr="00D639B1">
              <w:rPr>
                <w:color w:val="16120B"/>
                <w:shd w:val="clear" w:color="auto" w:fill="FFFFFF"/>
              </w:rPr>
              <w:t xml:space="preserve"> Открытого института:</w:t>
            </w:r>
          </w:p>
          <w:p w:rsidR="00B518CD" w:rsidRPr="00D639B1" w:rsidRDefault="00B518CD" w:rsidP="00D639B1">
            <w:pPr>
              <w:pStyle w:val="a4"/>
              <w:rPr>
                <w:color w:val="16120B"/>
                <w:shd w:val="clear" w:color="auto" w:fill="FFFFFF"/>
              </w:rPr>
            </w:pPr>
            <w:r w:rsidRPr="00D639B1">
              <w:rPr>
                <w:color w:val="16120B"/>
                <w:shd w:val="clear" w:color="auto" w:fill="FFFFFF"/>
              </w:rPr>
              <w:t>- «Современные особенности преподавания русского языка в поликультурной образовательной среде»;</w:t>
            </w:r>
          </w:p>
          <w:p w:rsidR="00B518CD" w:rsidRPr="00D639B1" w:rsidRDefault="00EB6849" w:rsidP="00D639B1">
            <w:pPr>
              <w:pStyle w:val="a4"/>
              <w:rPr>
                <w:color w:val="16120B"/>
                <w:shd w:val="clear" w:color="auto" w:fill="FFFFFF"/>
              </w:rPr>
            </w:pPr>
            <w:r w:rsidRPr="00D639B1">
              <w:rPr>
                <w:color w:val="16120B"/>
                <w:shd w:val="clear" w:color="auto" w:fill="FFFFFF"/>
              </w:rPr>
              <w:t>-«</w:t>
            </w:r>
            <w:proofErr w:type="spellStart"/>
            <w:r w:rsidR="00B518CD" w:rsidRPr="00D639B1">
              <w:rPr>
                <w:color w:val="16120B"/>
                <w:shd w:val="clear" w:color="auto" w:fill="FFFFFF"/>
              </w:rPr>
              <w:t>Системно-деятельностный</w:t>
            </w:r>
            <w:proofErr w:type="spellEnd"/>
            <w:r w:rsidR="00B518CD" w:rsidRPr="00D639B1">
              <w:rPr>
                <w:color w:val="16120B"/>
                <w:shd w:val="clear" w:color="auto" w:fill="FFFFFF"/>
              </w:rPr>
              <w:t xml:space="preserve"> и </w:t>
            </w:r>
            <w:proofErr w:type="spellStart"/>
            <w:r w:rsidR="00B518CD" w:rsidRPr="00D639B1">
              <w:rPr>
                <w:color w:val="16120B"/>
                <w:shd w:val="clear" w:color="auto" w:fill="FFFFFF"/>
              </w:rPr>
              <w:t>задачно-проблемный</w:t>
            </w:r>
            <w:proofErr w:type="spellEnd"/>
            <w:r w:rsidR="00B518CD" w:rsidRPr="00D639B1">
              <w:rPr>
                <w:color w:val="16120B"/>
                <w:shd w:val="clear" w:color="auto" w:fill="FFFFFF"/>
              </w:rPr>
              <w:t xml:space="preserve"> подходы к обучению и диагностике в основной школе: технологии перехода на ФГОС второго поколения</w:t>
            </w:r>
            <w:r w:rsidRPr="00D639B1">
              <w:rPr>
                <w:color w:val="16120B"/>
                <w:shd w:val="clear" w:color="auto" w:fill="FFFFFF"/>
              </w:rPr>
              <w:t>»</w:t>
            </w:r>
            <w:r w:rsidR="00B518CD" w:rsidRPr="00D639B1">
              <w:rPr>
                <w:color w:val="16120B"/>
                <w:shd w:val="clear" w:color="auto" w:fill="FFFFFF"/>
              </w:rPr>
              <w:t>;</w:t>
            </w:r>
          </w:p>
          <w:p w:rsidR="00462820" w:rsidRPr="00D639B1" w:rsidRDefault="00B518CD" w:rsidP="00D639B1">
            <w:pPr>
              <w:pStyle w:val="a4"/>
            </w:pPr>
            <w:r w:rsidRPr="00D639B1">
              <w:rPr>
                <w:color w:val="16120B"/>
                <w:shd w:val="clear" w:color="auto" w:fill="FFFFFF"/>
              </w:rPr>
              <w:t>-</w:t>
            </w:r>
            <w:r w:rsidR="00462820" w:rsidRPr="00D639B1">
              <w:rPr>
                <w:rStyle w:val="apple-converted-space"/>
                <w:rFonts w:cs="Times New Roman"/>
                <w:color w:val="16120B"/>
                <w:szCs w:val="24"/>
                <w:shd w:val="clear" w:color="auto" w:fill="FFFFFF"/>
              </w:rPr>
              <w:t> </w:t>
            </w:r>
            <w:r w:rsidR="00462820" w:rsidRPr="00D639B1">
              <w:rPr>
                <w:rStyle w:val="a6"/>
                <w:rFonts w:cs="Times New Roman"/>
                <w:b w:val="0"/>
                <w:color w:val="16120B"/>
                <w:szCs w:val="24"/>
                <w:shd w:val="clear" w:color="auto" w:fill="FFFFFF"/>
              </w:rPr>
              <w:t>«Диагностика и формирование новых образовательных результатов в соответствии с ФГОС»</w:t>
            </w:r>
          </w:p>
        </w:tc>
      </w:tr>
    </w:tbl>
    <w:p w:rsidR="00F33F1A" w:rsidRPr="00D639B1" w:rsidRDefault="00F33F1A" w:rsidP="00D639B1">
      <w:pPr>
        <w:pStyle w:val="a4"/>
        <w:rPr>
          <w:bCs/>
          <w:iCs/>
        </w:rPr>
      </w:pPr>
    </w:p>
    <w:p w:rsidR="00403883" w:rsidRPr="00D639B1" w:rsidRDefault="00403883" w:rsidP="00D639B1">
      <w:pPr>
        <w:pStyle w:val="a4"/>
      </w:pPr>
    </w:p>
    <w:p w:rsidR="0019716A" w:rsidRPr="00D639B1" w:rsidRDefault="0019716A" w:rsidP="00D639B1">
      <w:pPr>
        <w:pStyle w:val="a4"/>
      </w:pPr>
    </w:p>
    <w:p w:rsidR="00DC739D" w:rsidRPr="00D639B1" w:rsidRDefault="00DC739D" w:rsidP="00D639B1">
      <w:pPr>
        <w:pStyle w:val="a4"/>
        <w:rPr>
          <w:b/>
        </w:rPr>
      </w:pPr>
      <w:r w:rsidRPr="00D639B1">
        <w:rPr>
          <w:b/>
        </w:rPr>
        <w:t xml:space="preserve">Урок русского языка </w:t>
      </w:r>
      <w:r w:rsidR="005312E3" w:rsidRPr="00D639B1">
        <w:rPr>
          <w:b/>
        </w:rPr>
        <w:t>в 7</w:t>
      </w:r>
      <w:r w:rsidRPr="00D639B1">
        <w:rPr>
          <w:b/>
        </w:rPr>
        <w:t xml:space="preserve"> классе </w:t>
      </w:r>
    </w:p>
    <w:p w:rsidR="00DC739D" w:rsidRPr="00D639B1" w:rsidRDefault="00DC739D" w:rsidP="00D639B1">
      <w:pPr>
        <w:pStyle w:val="a4"/>
        <w:rPr>
          <w:b/>
        </w:rPr>
      </w:pPr>
      <w:r w:rsidRPr="00D639B1">
        <w:rPr>
          <w:b/>
        </w:rPr>
        <w:t>по теме «</w:t>
      </w:r>
      <w:r w:rsidR="005312E3" w:rsidRPr="00D639B1">
        <w:t>Деепричастие как часть речи</w:t>
      </w:r>
      <w:r w:rsidRPr="00D639B1">
        <w:rPr>
          <w:b/>
        </w:rPr>
        <w:t>»</w:t>
      </w:r>
    </w:p>
    <w:p w:rsidR="00696BA9" w:rsidRPr="00D639B1" w:rsidRDefault="0029221B" w:rsidP="00D639B1">
      <w:pPr>
        <w:pStyle w:val="a4"/>
        <w:rPr>
          <w:color w:val="333333"/>
        </w:rPr>
      </w:pPr>
      <w:r>
        <w:rPr>
          <w:b/>
          <w:bCs/>
          <w:color w:val="333333"/>
        </w:rPr>
        <w:t>Ц</w:t>
      </w:r>
      <w:bookmarkStart w:id="0" w:name="_GoBack"/>
      <w:bookmarkEnd w:id="0"/>
      <w:r w:rsidR="00696BA9" w:rsidRPr="00D639B1">
        <w:rPr>
          <w:b/>
          <w:bCs/>
          <w:color w:val="333333"/>
        </w:rPr>
        <w:t>ели урока:</w:t>
      </w:r>
    </w:p>
    <w:p w:rsidR="00696BA9" w:rsidRPr="00D639B1" w:rsidRDefault="00696BA9" w:rsidP="00D639B1">
      <w:pPr>
        <w:pStyle w:val="a4"/>
        <w:rPr>
          <w:b/>
          <w:color w:val="333333"/>
        </w:rPr>
      </w:pPr>
      <w:r w:rsidRPr="00D639B1">
        <w:rPr>
          <w:b/>
          <w:i/>
          <w:iCs/>
          <w:color w:val="333333"/>
          <w:u w:val="single"/>
        </w:rPr>
        <w:lastRenderedPageBreak/>
        <w:t>Образовательные:</w:t>
      </w:r>
    </w:p>
    <w:p w:rsidR="00696BA9" w:rsidRPr="00D639B1" w:rsidRDefault="00F96870" w:rsidP="00D639B1">
      <w:pPr>
        <w:pStyle w:val="a4"/>
        <w:rPr>
          <w:color w:val="333333"/>
        </w:rPr>
      </w:pPr>
      <w:r w:rsidRPr="00D639B1">
        <w:rPr>
          <w:color w:val="333333"/>
        </w:rPr>
        <w:t>- организовать</w:t>
      </w:r>
      <w:r w:rsidR="00696BA9" w:rsidRPr="00D639B1">
        <w:rPr>
          <w:color w:val="333333"/>
        </w:rPr>
        <w:t xml:space="preserve"> сам</w:t>
      </w:r>
      <w:r w:rsidRPr="00D639B1">
        <w:rPr>
          <w:color w:val="333333"/>
        </w:rPr>
        <w:t>остоятельную работу учащихся для знакомства с деепричастием</w:t>
      </w:r>
      <w:r w:rsidR="00696BA9" w:rsidRPr="00D639B1">
        <w:rPr>
          <w:color w:val="333333"/>
        </w:rPr>
        <w:t>;</w:t>
      </w:r>
    </w:p>
    <w:p w:rsidR="00696BA9" w:rsidRPr="00D639B1" w:rsidRDefault="00696BA9" w:rsidP="00D639B1">
      <w:pPr>
        <w:pStyle w:val="a4"/>
        <w:rPr>
          <w:color w:val="333333"/>
        </w:rPr>
      </w:pPr>
      <w:r w:rsidRPr="00D639B1">
        <w:rPr>
          <w:color w:val="333333"/>
        </w:rPr>
        <w:t>-совершенствовать навыки постановки знаков препинания при деепричастии и деепричастных оборотах;</w:t>
      </w:r>
    </w:p>
    <w:p w:rsidR="00696BA9" w:rsidRPr="00D639B1" w:rsidRDefault="00696BA9" w:rsidP="00D639B1">
      <w:pPr>
        <w:pStyle w:val="a4"/>
        <w:rPr>
          <w:color w:val="333333"/>
        </w:rPr>
      </w:pPr>
      <w:r w:rsidRPr="00D639B1">
        <w:rPr>
          <w:color w:val="333333"/>
        </w:rPr>
        <w:t>-отработать умение правильно использовать деепричастия в речи.</w:t>
      </w:r>
    </w:p>
    <w:p w:rsidR="00696BA9" w:rsidRPr="00D639B1" w:rsidRDefault="00696BA9" w:rsidP="00D639B1">
      <w:pPr>
        <w:pStyle w:val="a4"/>
        <w:rPr>
          <w:b/>
          <w:color w:val="333333"/>
        </w:rPr>
      </w:pPr>
      <w:r w:rsidRPr="00D639B1">
        <w:rPr>
          <w:b/>
          <w:i/>
          <w:iCs/>
          <w:color w:val="333333"/>
          <w:u w:val="single"/>
        </w:rPr>
        <w:t>Воспитательные</w:t>
      </w:r>
      <w:r w:rsidRPr="00D639B1">
        <w:rPr>
          <w:b/>
          <w:i/>
          <w:iCs/>
          <w:color w:val="333333"/>
        </w:rPr>
        <w:t>:</w:t>
      </w:r>
    </w:p>
    <w:p w:rsidR="00696BA9" w:rsidRPr="00D639B1" w:rsidRDefault="00696BA9" w:rsidP="00D639B1">
      <w:pPr>
        <w:pStyle w:val="a4"/>
        <w:rPr>
          <w:color w:val="333333"/>
        </w:rPr>
      </w:pPr>
      <w:r w:rsidRPr="00D639B1">
        <w:rPr>
          <w:color w:val="333333"/>
        </w:rPr>
        <w:t>-воспитывать чувство товарищества и коллективизма, умение работать в парах и группе;</w:t>
      </w:r>
    </w:p>
    <w:p w:rsidR="00696BA9" w:rsidRPr="00D639B1" w:rsidRDefault="00696BA9" w:rsidP="00D639B1">
      <w:pPr>
        <w:pStyle w:val="a4"/>
        <w:rPr>
          <w:color w:val="333333"/>
        </w:rPr>
      </w:pPr>
      <w:r w:rsidRPr="00D639B1">
        <w:rPr>
          <w:color w:val="333333"/>
        </w:rPr>
        <w:t>-воспитывать чувство прекрасного, бережное отношение к природе;</w:t>
      </w:r>
    </w:p>
    <w:p w:rsidR="00696BA9" w:rsidRPr="00D639B1" w:rsidRDefault="00696BA9" w:rsidP="00D639B1">
      <w:pPr>
        <w:pStyle w:val="a4"/>
        <w:rPr>
          <w:color w:val="333333"/>
        </w:rPr>
      </w:pPr>
      <w:r w:rsidRPr="00D639B1">
        <w:rPr>
          <w:color w:val="333333"/>
        </w:rPr>
        <w:t>- создание эмоционального настроя через различные педагогические технологии.</w:t>
      </w:r>
    </w:p>
    <w:p w:rsidR="00696BA9" w:rsidRPr="00D639B1" w:rsidRDefault="00696BA9" w:rsidP="00D639B1">
      <w:pPr>
        <w:pStyle w:val="a4"/>
        <w:rPr>
          <w:b/>
          <w:color w:val="333333"/>
        </w:rPr>
      </w:pPr>
      <w:r w:rsidRPr="00D639B1">
        <w:rPr>
          <w:b/>
          <w:i/>
          <w:iCs/>
          <w:color w:val="333333"/>
          <w:u w:val="single"/>
        </w:rPr>
        <w:t>Развивающие</w:t>
      </w:r>
      <w:r w:rsidRPr="00D639B1">
        <w:rPr>
          <w:b/>
          <w:i/>
          <w:iCs/>
          <w:color w:val="333333"/>
        </w:rPr>
        <w:t>:</w:t>
      </w:r>
    </w:p>
    <w:p w:rsidR="00696BA9" w:rsidRPr="00D639B1" w:rsidRDefault="00696BA9" w:rsidP="00D639B1">
      <w:pPr>
        <w:pStyle w:val="a4"/>
        <w:rPr>
          <w:color w:val="333333"/>
        </w:rPr>
      </w:pPr>
      <w:r w:rsidRPr="00D639B1">
        <w:rPr>
          <w:color w:val="333333"/>
        </w:rPr>
        <w:t>-развивать у учащихся познавательные способности - речь, мышление, внимание, воображение, восприятие;</w:t>
      </w:r>
    </w:p>
    <w:p w:rsidR="00696BA9" w:rsidRPr="00D639B1" w:rsidRDefault="00696BA9" w:rsidP="00D639B1">
      <w:pPr>
        <w:pStyle w:val="a4"/>
        <w:rPr>
          <w:color w:val="333333"/>
        </w:rPr>
      </w:pPr>
      <w:r w:rsidRPr="00D639B1">
        <w:rPr>
          <w:color w:val="333333"/>
        </w:rPr>
        <w:t>-развивать умение анализировать, классифицировать, обобщать; </w:t>
      </w:r>
    </w:p>
    <w:p w:rsidR="00696BA9" w:rsidRPr="00D639B1" w:rsidRDefault="00696BA9" w:rsidP="00D639B1">
      <w:pPr>
        <w:pStyle w:val="a4"/>
        <w:rPr>
          <w:color w:val="333333"/>
        </w:rPr>
      </w:pPr>
    </w:p>
    <w:p w:rsidR="00696BA9" w:rsidRPr="00D639B1" w:rsidRDefault="00696BA9" w:rsidP="00D639B1">
      <w:pPr>
        <w:pStyle w:val="a4"/>
        <w:rPr>
          <w:color w:val="333333"/>
        </w:rPr>
      </w:pPr>
      <w:r w:rsidRPr="00D639B1">
        <w:rPr>
          <w:b/>
          <w:bCs/>
          <w:color w:val="333333"/>
        </w:rPr>
        <w:t>Задачи урока:</w:t>
      </w:r>
    </w:p>
    <w:p w:rsidR="00696BA9" w:rsidRPr="00D639B1" w:rsidRDefault="00696BA9" w:rsidP="00D639B1">
      <w:pPr>
        <w:pStyle w:val="a4"/>
        <w:rPr>
          <w:color w:val="333333"/>
        </w:rPr>
      </w:pPr>
      <w:r w:rsidRPr="00D639B1">
        <w:rPr>
          <w:color w:val="333333"/>
        </w:rPr>
        <w:t>1.обобщить и повторить материал по теме «Деепричастие»;</w:t>
      </w:r>
    </w:p>
    <w:p w:rsidR="00696BA9" w:rsidRPr="00D639B1" w:rsidRDefault="00696BA9" w:rsidP="00D639B1">
      <w:pPr>
        <w:pStyle w:val="a4"/>
        <w:rPr>
          <w:color w:val="333333"/>
        </w:rPr>
      </w:pPr>
      <w:r w:rsidRPr="00D639B1">
        <w:rPr>
          <w:color w:val="333333"/>
        </w:rPr>
        <w:t>2.формировать умение отличать деепричастие от других частей речи;</w:t>
      </w:r>
    </w:p>
    <w:p w:rsidR="00696BA9" w:rsidRPr="00D639B1" w:rsidRDefault="00696BA9" w:rsidP="00D639B1">
      <w:pPr>
        <w:pStyle w:val="a4"/>
        <w:rPr>
          <w:color w:val="333333"/>
        </w:rPr>
      </w:pPr>
      <w:r w:rsidRPr="00D639B1">
        <w:rPr>
          <w:color w:val="333333"/>
        </w:rPr>
        <w:t>3.закрепить умение находить деепричастный оборот и расставлять знаки препинания;</w:t>
      </w:r>
    </w:p>
    <w:p w:rsidR="00696BA9" w:rsidRPr="00D639B1" w:rsidRDefault="00696BA9" w:rsidP="00D639B1">
      <w:pPr>
        <w:pStyle w:val="a4"/>
        <w:rPr>
          <w:color w:val="333333"/>
        </w:rPr>
      </w:pPr>
      <w:r w:rsidRPr="00D639B1">
        <w:rPr>
          <w:color w:val="333333"/>
        </w:rPr>
        <w:t>4.развивать рефлекторные способности в оценке своей деятельности и полученных учебных действий и навыков;</w:t>
      </w:r>
    </w:p>
    <w:p w:rsidR="00696BA9" w:rsidRPr="00D639B1" w:rsidRDefault="00696BA9" w:rsidP="00D639B1">
      <w:pPr>
        <w:pStyle w:val="a4"/>
        <w:rPr>
          <w:color w:val="333333"/>
        </w:rPr>
      </w:pPr>
      <w:r w:rsidRPr="00D639B1">
        <w:rPr>
          <w:color w:val="333333"/>
        </w:rPr>
        <w:t>5.развивать орфографическую и пунктуационную зоркость;</w:t>
      </w:r>
    </w:p>
    <w:p w:rsidR="00696BA9" w:rsidRPr="00D639B1" w:rsidRDefault="00696BA9" w:rsidP="00D639B1">
      <w:pPr>
        <w:pStyle w:val="a4"/>
        <w:rPr>
          <w:color w:val="333333"/>
        </w:rPr>
      </w:pPr>
      <w:r w:rsidRPr="00D639B1">
        <w:rPr>
          <w:color w:val="333333"/>
        </w:rPr>
        <w:t>6.развивать рефлекторные способности в оценке своей деятельности и полученных учебных действий и навыков.</w:t>
      </w:r>
    </w:p>
    <w:p w:rsidR="00696BA9" w:rsidRPr="00D639B1" w:rsidRDefault="00696BA9" w:rsidP="00D639B1">
      <w:pPr>
        <w:pStyle w:val="a4"/>
        <w:rPr>
          <w:color w:val="333333"/>
        </w:rPr>
      </w:pPr>
      <w:r w:rsidRPr="00D639B1">
        <w:rPr>
          <w:b/>
          <w:bCs/>
          <w:color w:val="333333"/>
        </w:rPr>
        <w:t>Планируемые результаты на уроке:</w:t>
      </w:r>
    </w:p>
    <w:p w:rsidR="00696BA9" w:rsidRPr="00D639B1" w:rsidRDefault="00696BA9" w:rsidP="00D639B1">
      <w:pPr>
        <w:pStyle w:val="a4"/>
        <w:rPr>
          <w:b/>
          <w:color w:val="333333"/>
        </w:rPr>
      </w:pPr>
      <w:r w:rsidRPr="00D639B1">
        <w:rPr>
          <w:b/>
          <w:i/>
          <w:iCs/>
          <w:color w:val="333333"/>
        </w:rPr>
        <w:t>Предметные:</w:t>
      </w:r>
    </w:p>
    <w:p w:rsidR="00696BA9" w:rsidRPr="00D639B1" w:rsidRDefault="00696BA9" w:rsidP="00D639B1">
      <w:pPr>
        <w:pStyle w:val="a4"/>
        <w:rPr>
          <w:color w:val="333333"/>
        </w:rPr>
      </w:pPr>
      <w:r w:rsidRPr="00D639B1">
        <w:rPr>
          <w:color w:val="333333"/>
        </w:rPr>
        <w:t>- знать морфологические и синтаксические признаки деепричастий,  правило постановки знаков препинания при одиночном деепричастии и деепричастном обороте;</w:t>
      </w:r>
    </w:p>
    <w:p w:rsidR="00696BA9" w:rsidRPr="00D639B1" w:rsidRDefault="00696BA9" w:rsidP="00D639B1">
      <w:pPr>
        <w:pStyle w:val="a4"/>
        <w:rPr>
          <w:color w:val="333333"/>
        </w:rPr>
      </w:pPr>
      <w:r w:rsidRPr="00D639B1">
        <w:rPr>
          <w:color w:val="333333"/>
        </w:rPr>
        <w:t>- уметь находить деепричастия, определять вид, образовывать деепричастия от глаголов, правильно выделять деепричастия и деепричастные обороты на письме, конструировать предложения с деепричастными оборотами.</w:t>
      </w:r>
    </w:p>
    <w:p w:rsidR="00696BA9" w:rsidRPr="00D639B1" w:rsidRDefault="00696BA9" w:rsidP="00D639B1">
      <w:pPr>
        <w:pStyle w:val="a4"/>
        <w:rPr>
          <w:b/>
          <w:color w:val="333333"/>
        </w:rPr>
      </w:pPr>
      <w:r w:rsidRPr="00D639B1">
        <w:rPr>
          <w:b/>
          <w:i/>
          <w:iCs/>
          <w:color w:val="333333"/>
        </w:rPr>
        <w:t>Личностные:</w:t>
      </w:r>
    </w:p>
    <w:p w:rsidR="00696BA9" w:rsidRPr="00D639B1" w:rsidRDefault="00696BA9" w:rsidP="00D639B1">
      <w:pPr>
        <w:pStyle w:val="a4"/>
        <w:rPr>
          <w:color w:val="333333"/>
        </w:rPr>
      </w:pPr>
      <w:r w:rsidRPr="00D639B1">
        <w:rPr>
          <w:color w:val="333333"/>
        </w:rPr>
        <w:t>- уметь проводить самооценку на основе критерия успешности учебной деятельности, мотивации учебной деятельности;</w:t>
      </w:r>
    </w:p>
    <w:p w:rsidR="00696BA9" w:rsidRPr="00D639B1" w:rsidRDefault="00696BA9" w:rsidP="00D639B1">
      <w:pPr>
        <w:pStyle w:val="a4"/>
        <w:rPr>
          <w:b/>
          <w:color w:val="333333"/>
        </w:rPr>
      </w:pPr>
      <w:proofErr w:type="spellStart"/>
      <w:r w:rsidRPr="00D639B1">
        <w:rPr>
          <w:b/>
          <w:i/>
          <w:iCs/>
          <w:color w:val="333333"/>
        </w:rPr>
        <w:t>Метапредметные</w:t>
      </w:r>
      <w:proofErr w:type="spellEnd"/>
      <w:r w:rsidRPr="00D639B1">
        <w:rPr>
          <w:b/>
          <w:i/>
          <w:iCs/>
          <w:color w:val="333333"/>
        </w:rPr>
        <w:t>:</w:t>
      </w:r>
    </w:p>
    <w:p w:rsidR="00C07B49" w:rsidRPr="00D639B1" w:rsidRDefault="00C07B49" w:rsidP="00D639B1">
      <w:pPr>
        <w:pStyle w:val="a4"/>
        <w:rPr>
          <w:color w:val="000000"/>
        </w:rPr>
      </w:pPr>
      <w:r w:rsidRPr="00D639B1">
        <w:rPr>
          <w:rStyle w:val="c1"/>
          <w:rFonts w:cs="Times New Roman"/>
          <w:b/>
          <w:bCs/>
          <w:color w:val="000000"/>
          <w:szCs w:val="24"/>
        </w:rPr>
        <w:t>Познавательные УУД:</w:t>
      </w:r>
      <w:r w:rsidRPr="00D639B1">
        <w:rPr>
          <w:rStyle w:val="apple-converted-space"/>
          <w:rFonts w:cs="Times New Roman"/>
          <w:b/>
          <w:bCs/>
          <w:color w:val="000000"/>
          <w:szCs w:val="24"/>
        </w:rPr>
        <w:t> </w:t>
      </w:r>
      <w:r w:rsidRPr="00D639B1">
        <w:rPr>
          <w:rStyle w:val="c1"/>
          <w:rFonts w:cs="Times New Roman"/>
          <w:color w:val="000000"/>
          <w:szCs w:val="24"/>
        </w:rPr>
        <w:t>формировать умение самостоятельно выделять и формулировать познавательную цель всего урока и отдельного задания; поиск и выделение из источников необходимой информации.</w:t>
      </w:r>
    </w:p>
    <w:p w:rsidR="00C07B49" w:rsidRPr="00D639B1" w:rsidRDefault="00C07B49" w:rsidP="00D639B1">
      <w:pPr>
        <w:pStyle w:val="a4"/>
        <w:rPr>
          <w:color w:val="000000"/>
        </w:rPr>
      </w:pPr>
      <w:r w:rsidRPr="00D639B1">
        <w:rPr>
          <w:rStyle w:val="c1"/>
          <w:rFonts w:cs="Times New Roman"/>
          <w:b/>
          <w:bCs/>
          <w:color w:val="000000"/>
          <w:szCs w:val="24"/>
        </w:rPr>
        <w:t>Коммуникативные УУД:</w:t>
      </w:r>
      <w:r w:rsidRPr="00D639B1">
        <w:rPr>
          <w:rStyle w:val="c1"/>
          <w:rFonts w:cs="Times New Roman"/>
          <w:color w:val="000000"/>
          <w:szCs w:val="24"/>
        </w:rPr>
        <w:t> формировать умение договариваться,  находить общее решение, умение аргументировать своё предложение, убеждать и уступать; развивать способность сохранять доброжелательное отношение друг к другу в ситуации  конфликта интересов, взаимоконтроль и взаимопомощь по ходу выполнения задания.</w:t>
      </w:r>
    </w:p>
    <w:p w:rsidR="00C07B49" w:rsidRPr="00D639B1" w:rsidRDefault="00C07B49" w:rsidP="00D639B1">
      <w:pPr>
        <w:pStyle w:val="a4"/>
        <w:rPr>
          <w:color w:val="000000"/>
        </w:rPr>
      </w:pPr>
      <w:r w:rsidRPr="00D639B1">
        <w:rPr>
          <w:rStyle w:val="c1"/>
          <w:rFonts w:cs="Times New Roman"/>
          <w:b/>
          <w:bCs/>
          <w:color w:val="000000"/>
          <w:szCs w:val="24"/>
        </w:rPr>
        <w:t>Регулятивные УУД:</w:t>
      </w:r>
      <w:r w:rsidRPr="00D639B1">
        <w:rPr>
          <w:rStyle w:val="c1"/>
          <w:rFonts w:cs="Times New Roman"/>
          <w:color w:val="000000"/>
          <w:szCs w:val="24"/>
        </w:rPr>
        <w:t>  формирование умения слушать собеседника, принимать и сохранять учебную задачу; проявлять познавательную инициативу в учебном сотрудничестве, в сотрудничестве с учителем ставить новые учебные задачи; контроль и оценка процесса и результатов деятельности.</w:t>
      </w:r>
    </w:p>
    <w:p w:rsidR="00696BA9" w:rsidRPr="00D639B1" w:rsidRDefault="00696BA9" w:rsidP="00D639B1">
      <w:pPr>
        <w:pStyle w:val="a4"/>
        <w:rPr>
          <w:color w:val="333333"/>
        </w:rPr>
      </w:pPr>
      <w:proofErr w:type="spellStart"/>
      <w:r w:rsidRPr="00D639B1">
        <w:rPr>
          <w:b/>
          <w:bCs/>
          <w:color w:val="333333"/>
        </w:rPr>
        <w:t>Межпредметные</w:t>
      </w:r>
      <w:proofErr w:type="spellEnd"/>
      <w:r w:rsidRPr="00D639B1">
        <w:rPr>
          <w:b/>
          <w:bCs/>
          <w:color w:val="333333"/>
        </w:rPr>
        <w:t xml:space="preserve"> связи: </w:t>
      </w:r>
      <w:r w:rsidR="00C07B49" w:rsidRPr="00D639B1">
        <w:rPr>
          <w:color w:val="333333"/>
        </w:rPr>
        <w:t>Русский язык и изобразительное искусство</w:t>
      </w:r>
      <w:r w:rsidRPr="00D639B1">
        <w:rPr>
          <w:color w:val="333333"/>
        </w:rPr>
        <w:t>.</w:t>
      </w:r>
    </w:p>
    <w:p w:rsidR="00540852" w:rsidRPr="00D639B1" w:rsidRDefault="00540852" w:rsidP="00D639B1">
      <w:pPr>
        <w:pStyle w:val="a4"/>
      </w:pPr>
    </w:p>
    <w:p w:rsidR="00DC739D" w:rsidRPr="00D639B1" w:rsidRDefault="00DC739D" w:rsidP="00D639B1">
      <w:pPr>
        <w:pStyle w:val="a4"/>
      </w:pPr>
      <w:r w:rsidRPr="00D639B1">
        <w:rPr>
          <w:b/>
        </w:rPr>
        <w:t xml:space="preserve">Методы работы: </w:t>
      </w:r>
      <w:r w:rsidR="001E2A24" w:rsidRPr="00D639B1">
        <w:t>проблемно-поисковые</w:t>
      </w:r>
      <w:r w:rsidRPr="00D639B1">
        <w:t>.</w:t>
      </w:r>
    </w:p>
    <w:p w:rsidR="00DC739D" w:rsidRPr="00D639B1" w:rsidRDefault="00DC739D" w:rsidP="00D639B1">
      <w:pPr>
        <w:pStyle w:val="a4"/>
      </w:pPr>
      <w:r w:rsidRPr="00D639B1">
        <w:rPr>
          <w:b/>
        </w:rPr>
        <w:t xml:space="preserve">Форма организации учебной деятельности учащихся: </w:t>
      </w:r>
      <w:r w:rsidRPr="00D639B1">
        <w:t>групповая поисковая исследовательская деятельность.</w:t>
      </w:r>
    </w:p>
    <w:p w:rsidR="00DC739D" w:rsidRPr="00D639B1" w:rsidRDefault="00DC739D" w:rsidP="00D639B1">
      <w:pPr>
        <w:pStyle w:val="a4"/>
      </w:pPr>
      <w:r w:rsidRPr="00D639B1">
        <w:rPr>
          <w:b/>
        </w:rPr>
        <w:t>Тип урока:</w:t>
      </w:r>
      <w:r w:rsidRPr="00D639B1">
        <w:t xml:space="preserve"> урок постановки учебной</w:t>
      </w:r>
      <w:r w:rsidR="001E2A24" w:rsidRPr="00D639B1">
        <w:t xml:space="preserve"> (детской)</w:t>
      </w:r>
      <w:r w:rsidRPr="00D639B1">
        <w:t xml:space="preserve"> задачи.</w:t>
      </w:r>
    </w:p>
    <w:p w:rsidR="00DC739D" w:rsidRPr="00D639B1" w:rsidRDefault="00DC739D" w:rsidP="00D639B1">
      <w:pPr>
        <w:pStyle w:val="a4"/>
        <w:rPr>
          <w:b/>
        </w:rPr>
      </w:pPr>
      <w:r w:rsidRPr="00D639B1">
        <w:rPr>
          <w:b/>
        </w:rPr>
        <w:t>Оборудование:</w:t>
      </w:r>
      <w:r w:rsidRPr="00D639B1">
        <w:t xml:space="preserve"> интерактивная доска, </w:t>
      </w:r>
      <w:hyperlink r:id="rId6" w:history="1">
        <w:r w:rsidRPr="00D639B1">
          <w:t xml:space="preserve">презентация </w:t>
        </w:r>
        <w:proofErr w:type="spellStart"/>
        <w:r w:rsidRPr="00D639B1">
          <w:t>PowerPoint</w:t>
        </w:r>
        <w:proofErr w:type="spellEnd"/>
      </w:hyperlink>
      <w:r w:rsidRPr="00D639B1">
        <w:t xml:space="preserve">, рабочие тетради, </w:t>
      </w:r>
      <w:r w:rsidR="001E2A24" w:rsidRPr="00D639B1">
        <w:t xml:space="preserve">листы с </w:t>
      </w:r>
      <w:r w:rsidR="001E2A24" w:rsidRPr="00D639B1">
        <w:lastRenderedPageBreak/>
        <w:t xml:space="preserve">заданиями, лист А4, фломастер. </w:t>
      </w:r>
    </w:p>
    <w:p w:rsidR="00DC739D" w:rsidRPr="00D639B1" w:rsidRDefault="00DC739D" w:rsidP="00D639B1">
      <w:pPr>
        <w:pStyle w:val="a4"/>
        <w:rPr>
          <w:b/>
        </w:rPr>
      </w:pPr>
    </w:p>
    <w:p w:rsidR="00DC739D" w:rsidRPr="00D639B1" w:rsidRDefault="00DC739D" w:rsidP="00D639B1">
      <w:pPr>
        <w:pStyle w:val="a4"/>
        <w:rPr>
          <w:b/>
        </w:rPr>
      </w:pPr>
      <w:r w:rsidRPr="00D639B1">
        <w:rPr>
          <w:b/>
        </w:rPr>
        <w:t>Этапы занятия: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5"/>
        <w:gridCol w:w="1824"/>
        <w:gridCol w:w="4394"/>
        <w:gridCol w:w="3969"/>
      </w:tblGrid>
      <w:tr w:rsidR="00DC739D" w:rsidRPr="00D639B1" w:rsidTr="00600FCA">
        <w:tc>
          <w:tcPr>
            <w:tcW w:w="445" w:type="dxa"/>
          </w:tcPr>
          <w:p w:rsidR="00DC739D" w:rsidRPr="00D639B1" w:rsidRDefault="00DC739D" w:rsidP="00D639B1">
            <w:pPr>
              <w:pStyle w:val="a4"/>
            </w:pPr>
            <w:r w:rsidRPr="00D639B1">
              <w:t>№</w:t>
            </w:r>
          </w:p>
        </w:tc>
        <w:tc>
          <w:tcPr>
            <w:tcW w:w="1824" w:type="dxa"/>
          </w:tcPr>
          <w:p w:rsidR="00DC739D" w:rsidRPr="00D639B1" w:rsidRDefault="00DC739D" w:rsidP="00D639B1">
            <w:pPr>
              <w:pStyle w:val="a4"/>
            </w:pPr>
            <w:r w:rsidRPr="00D639B1">
              <w:t>Этапы введения материала</w:t>
            </w:r>
          </w:p>
        </w:tc>
        <w:tc>
          <w:tcPr>
            <w:tcW w:w="4394" w:type="dxa"/>
          </w:tcPr>
          <w:p w:rsidR="00DC739D" w:rsidRPr="00D639B1" w:rsidRDefault="00DC739D" w:rsidP="00D639B1">
            <w:pPr>
              <w:pStyle w:val="a4"/>
            </w:pPr>
            <w:r w:rsidRPr="00D639B1">
              <w:t>Способ организации действий учащихся</w:t>
            </w:r>
          </w:p>
        </w:tc>
        <w:tc>
          <w:tcPr>
            <w:tcW w:w="3969" w:type="dxa"/>
          </w:tcPr>
          <w:p w:rsidR="00DC739D" w:rsidRPr="00D639B1" w:rsidRDefault="00DC739D" w:rsidP="00D639B1">
            <w:pPr>
              <w:pStyle w:val="a4"/>
            </w:pPr>
            <w:r w:rsidRPr="00D639B1">
              <w:t>Способ оформления работы</w:t>
            </w:r>
          </w:p>
        </w:tc>
      </w:tr>
      <w:tr w:rsidR="00DC739D" w:rsidRPr="00D639B1" w:rsidTr="00600FCA">
        <w:tc>
          <w:tcPr>
            <w:tcW w:w="445" w:type="dxa"/>
          </w:tcPr>
          <w:p w:rsidR="00DC739D" w:rsidRPr="00D639B1" w:rsidRDefault="00DC739D" w:rsidP="00D639B1">
            <w:pPr>
              <w:pStyle w:val="a4"/>
            </w:pPr>
            <w:r w:rsidRPr="00D639B1">
              <w:t>1</w:t>
            </w:r>
          </w:p>
        </w:tc>
        <w:tc>
          <w:tcPr>
            <w:tcW w:w="1824" w:type="dxa"/>
          </w:tcPr>
          <w:p w:rsidR="001E2A24" w:rsidRPr="00D639B1" w:rsidRDefault="001E2A24" w:rsidP="00D639B1">
            <w:pPr>
              <w:pStyle w:val="a4"/>
            </w:pPr>
            <w:r w:rsidRPr="00D639B1">
              <w:t xml:space="preserve">Организационный этап. </w:t>
            </w:r>
          </w:p>
          <w:p w:rsidR="001E2A24" w:rsidRPr="00D639B1" w:rsidRDefault="001E2A24" w:rsidP="00D639B1">
            <w:pPr>
              <w:pStyle w:val="a4"/>
            </w:pPr>
          </w:p>
          <w:p w:rsidR="00DC739D" w:rsidRPr="00D639B1" w:rsidRDefault="00DC739D" w:rsidP="00D639B1">
            <w:pPr>
              <w:pStyle w:val="a4"/>
            </w:pPr>
          </w:p>
        </w:tc>
        <w:tc>
          <w:tcPr>
            <w:tcW w:w="4394" w:type="dxa"/>
          </w:tcPr>
          <w:p w:rsidR="001E2A24" w:rsidRPr="00D639B1" w:rsidRDefault="001E2A24" w:rsidP="00D639B1">
            <w:pPr>
              <w:pStyle w:val="a4"/>
            </w:pPr>
            <w:r w:rsidRPr="00D639B1">
              <w:rPr>
                <w:color w:val="222222"/>
                <w:shd w:val="clear" w:color="auto" w:fill="FFFFFF"/>
              </w:rPr>
              <w:t xml:space="preserve">Кто такой Василий Андреевич </w:t>
            </w:r>
            <w:r w:rsidR="00736F6A" w:rsidRPr="00D639B1">
              <w:t>Тропинин? Художник. П</w:t>
            </w:r>
            <w:r w:rsidRPr="00D639B1">
              <w:t xml:space="preserve">ортретист. </w:t>
            </w:r>
          </w:p>
          <w:p w:rsidR="00736F6A" w:rsidRPr="00D639B1" w:rsidRDefault="00736F6A" w:rsidP="00D639B1">
            <w:pPr>
              <w:pStyle w:val="a4"/>
            </w:pPr>
          </w:p>
          <w:p w:rsidR="00DC739D" w:rsidRPr="00D639B1" w:rsidRDefault="00DC739D" w:rsidP="00D639B1">
            <w:pPr>
              <w:pStyle w:val="a4"/>
            </w:pPr>
          </w:p>
        </w:tc>
        <w:tc>
          <w:tcPr>
            <w:tcW w:w="3969" w:type="dxa"/>
          </w:tcPr>
          <w:p w:rsidR="00736F6A" w:rsidRPr="00D639B1" w:rsidRDefault="001E2A24" w:rsidP="00D639B1">
            <w:pPr>
              <w:pStyle w:val="a4"/>
            </w:pPr>
            <w:r w:rsidRPr="00D639B1">
              <w:t xml:space="preserve">На экране </w:t>
            </w:r>
            <w:r w:rsidR="00736F6A" w:rsidRPr="00D639B1">
              <w:t>портрет, н</w:t>
            </w:r>
            <w:r w:rsidRPr="00D639B1">
              <w:t xml:space="preserve">есколько работ крепостного художника. </w:t>
            </w:r>
            <w:r w:rsidR="00736F6A" w:rsidRPr="00D639B1">
              <w:rPr>
                <w:b/>
              </w:rPr>
              <w:t>К</w:t>
            </w:r>
            <w:r w:rsidR="00736F6A" w:rsidRPr="00D639B1">
              <w:t>оротко о нем: современник Пушкина, автор портрета Пушкина. 1827 год.</w:t>
            </w:r>
          </w:p>
          <w:p w:rsidR="00DC739D" w:rsidRPr="00D639B1" w:rsidRDefault="00DC739D" w:rsidP="00D639B1">
            <w:pPr>
              <w:pStyle w:val="a4"/>
              <w:rPr>
                <w:b/>
              </w:rPr>
            </w:pPr>
          </w:p>
        </w:tc>
      </w:tr>
      <w:tr w:rsidR="00DC739D" w:rsidRPr="00D639B1" w:rsidTr="00600FCA">
        <w:tc>
          <w:tcPr>
            <w:tcW w:w="445" w:type="dxa"/>
          </w:tcPr>
          <w:p w:rsidR="00DC739D" w:rsidRPr="00D639B1" w:rsidRDefault="00DC739D" w:rsidP="00D639B1">
            <w:pPr>
              <w:pStyle w:val="a4"/>
            </w:pPr>
            <w:r w:rsidRPr="00D639B1">
              <w:t>2</w:t>
            </w:r>
          </w:p>
        </w:tc>
        <w:tc>
          <w:tcPr>
            <w:tcW w:w="1824" w:type="dxa"/>
          </w:tcPr>
          <w:p w:rsidR="00736F6A" w:rsidRPr="00D639B1" w:rsidRDefault="00736F6A" w:rsidP="00D639B1">
            <w:pPr>
              <w:pStyle w:val="a4"/>
            </w:pPr>
            <w:r w:rsidRPr="00D639B1">
              <w:t xml:space="preserve">Мотивация учебной деятельности. </w:t>
            </w:r>
          </w:p>
          <w:p w:rsidR="00DC739D" w:rsidRPr="00D639B1" w:rsidRDefault="00DC739D" w:rsidP="00D639B1">
            <w:pPr>
              <w:pStyle w:val="a4"/>
              <w:rPr>
                <w:b/>
              </w:rPr>
            </w:pPr>
          </w:p>
        </w:tc>
        <w:tc>
          <w:tcPr>
            <w:tcW w:w="4394" w:type="dxa"/>
          </w:tcPr>
          <w:p w:rsidR="00736F6A" w:rsidRPr="00D639B1" w:rsidRDefault="00736F6A" w:rsidP="00D639B1">
            <w:pPr>
              <w:pStyle w:val="a4"/>
            </w:pPr>
            <w:r w:rsidRPr="00D639B1">
              <w:t>Постановка проблемы через ДЕТСКУЮ ЗАДАЧУ:</w:t>
            </w:r>
          </w:p>
          <w:p w:rsidR="00736F6A" w:rsidRPr="00D639B1" w:rsidRDefault="00736F6A" w:rsidP="00D639B1">
            <w:pPr>
              <w:pStyle w:val="a4"/>
              <w:rPr>
                <w:i/>
              </w:rPr>
            </w:pPr>
            <w:r w:rsidRPr="00D639B1">
              <w:rPr>
                <w:i/>
              </w:rPr>
              <w:t>1). Записать  на А</w:t>
            </w:r>
            <w:proofErr w:type="gramStart"/>
            <w:r w:rsidRPr="00D639B1">
              <w:rPr>
                <w:i/>
              </w:rPr>
              <w:t>4</w:t>
            </w:r>
            <w:proofErr w:type="gramEnd"/>
            <w:r w:rsidRPr="00D639B1">
              <w:rPr>
                <w:i/>
              </w:rPr>
              <w:t xml:space="preserve"> 3-4 глагола, описывающие действия кружевницы.</w:t>
            </w:r>
          </w:p>
          <w:p w:rsidR="00736F6A" w:rsidRPr="00D639B1" w:rsidRDefault="00736F6A" w:rsidP="00D639B1">
            <w:pPr>
              <w:pStyle w:val="a4"/>
              <w:rPr>
                <w:i/>
              </w:rPr>
            </w:pPr>
            <w:r w:rsidRPr="00D639B1">
              <w:rPr>
                <w:i/>
              </w:rPr>
              <w:t>2). Используя эти глаголы, придумайте одно предложение по картине так, чтобы в нем  было</w:t>
            </w:r>
            <w:r w:rsidRPr="00D639B1">
              <w:rPr>
                <w:b/>
                <w:i/>
                <w:u w:val="single"/>
              </w:rPr>
              <w:t>только одно сказуемое</w:t>
            </w:r>
            <w:r w:rsidRPr="00D639B1">
              <w:rPr>
                <w:i/>
              </w:rPr>
              <w:t>. Запишите фломастером на А3.</w:t>
            </w:r>
          </w:p>
          <w:p w:rsidR="00736F6A" w:rsidRPr="00D639B1" w:rsidRDefault="00736F6A" w:rsidP="00D639B1">
            <w:pPr>
              <w:pStyle w:val="a4"/>
            </w:pPr>
          </w:p>
          <w:p w:rsidR="00DC739D" w:rsidRPr="00D639B1" w:rsidRDefault="00DC739D" w:rsidP="00D639B1">
            <w:pPr>
              <w:pStyle w:val="a4"/>
            </w:pPr>
          </w:p>
        </w:tc>
        <w:tc>
          <w:tcPr>
            <w:tcW w:w="3969" w:type="dxa"/>
          </w:tcPr>
          <w:p w:rsidR="00736F6A" w:rsidRPr="00D639B1" w:rsidRDefault="00736F6A" w:rsidP="00D639B1">
            <w:pPr>
              <w:pStyle w:val="a4"/>
            </w:pPr>
            <w:r w:rsidRPr="00D639B1">
              <w:t>Картина «Кружевница».1823 год (на экране).</w:t>
            </w:r>
          </w:p>
          <w:p w:rsidR="00736F6A" w:rsidRPr="00D639B1" w:rsidRDefault="00736F6A" w:rsidP="00D639B1">
            <w:pPr>
              <w:pStyle w:val="a4"/>
            </w:pPr>
            <w:r w:rsidRPr="00D639B1">
              <w:t xml:space="preserve">Листы с общим заданием для всех </w:t>
            </w:r>
            <w:r w:rsidR="00B21467" w:rsidRPr="00D639B1">
              <w:t>3 групп по 4 человека.</w:t>
            </w:r>
          </w:p>
          <w:p w:rsidR="00DC739D" w:rsidRPr="00D639B1" w:rsidRDefault="00DC739D" w:rsidP="00D639B1">
            <w:pPr>
              <w:pStyle w:val="a4"/>
            </w:pPr>
          </w:p>
        </w:tc>
      </w:tr>
      <w:tr w:rsidR="00DC739D" w:rsidRPr="00D639B1" w:rsidTr="00600FCA">
        <w:tc>
          <w:tcPr>
            <w:tcW w:w="445" w:type="dxa"/>
          </w:tcPr>
          <w:p w:rsidR="00DC739D" w:rsidRPr="00D639B1" w:rsidRDefault="00DC739D" w:rsidP="00D639B1">
            <w:pPr>
              <w:pStyle w:val="a4"/>
            </w:pPr>
            <w:r w:rsidRPr="00D639B1">
              <w:t>3</w:t>
            </w:r>
          </w:p>
        </w:tc>
        <w:tc>
          <w:tcPr>
            <w:tcW w:w="1824" w:type="dxa"/>
          </w:tcPr>
          <w:p w:rsidR="00DC739D" w:rsidRPr="00D639B1" w:rsidRDefault="00736F6A" w:rsidP="00D639B1">
            <w:pPr>
              <w:pStyle w:val="a4"/>
            </w:pPr>
            <w:r w:rsidRPr="00D639B1">
              <w:t>Решение ДЕТСКОЙ ЗАДАЧИ</w:t>
            </w:r>
          </w:p>
        </w:tc>
        <w:tc>
          <w:tcPr>
            <w:tcW w:w="4394" w:type="dxa"/>
          </w:tcPr>
          <w:p w:rsidR="00AD0718" w:rsidRPr="00D639B1" w:rsidRDefault="00AD0718" w:rsidP="00D639B1">
            <w:pPr>
              <w:pStyle w:val="a4"/>
            </w:pPr>
            <w:r w:rsidRPr="00D639B1">
              <w:t>Работа в группах</w:t>
            </w:r>
            <w:r w:rsidR="00EB7A4F" w:rsidRPr="00D639B1">
              <w:t xml:space="preserve"> над проектом</w:t>
            </w:r>
            <w:r w:rsidR="00077DB6" w:rsidRPr="00D639B1">
              <w:t>:</w:t>
            </w:r>
          </w:p>
          <w:p w:rsidR="00DC739D" w:rsidRPr="00D639B1" w:rsidRDefault="00077DB6" w:rsidP="00D639B1">
            <w:pPr>
              <w:pStyle w:val="a4"/>
            </w:pPr>
            <w:r w:rsidRPr="00D639B1">
              <w:t xml:space="preserve">1.осмысливание </w:t>
            </w:r>
          </w:p>
          <w:p w:rsidR="00B21467" w:rsidRPr="00D639B1" w:rsidRDefault="00077DB6" w:rsidP="00D639B1">
            <w:pPr>
              <w:pStyle w:val="a4"/>
            </w:pPr>
            <w:r w:rsidRPr="00D639B1">
              <w:rPr>
                <w:color w:val="000000"/>
              </w:rPr>
              <w:t>2.</w:t>
            </w:r>
            <w:r w:rsidR="00B21467" w:rsidRPr="00D639B1">
              <w:rPr>
                <w:color w:val="000000"/>
              </w:rPr>
              <w:t>распределение обязанностей, определение конкретных задач</w:t>
            </w:r>
          </w:p>
          <w:p w:rsidR="00B21467" w:rsidRPr="00D639B1" w:rsidRDefault="00077DB6" w:rsidP="00D639B1">
            <w:pPr>
              <w:pStyle w:val="a4"/>
            </w:pPr>
            <w:r w:rsidRPr="00D639B1">
              <w:rPr>
                <w:color w:val="000000"/>
              </w:rPr>
              <w:t>3.</w:t>
            </w:r>
            <w:r w:rsidR="00B21467" w:rsidRPr="00D639B1">
              <w:rPr>
                <w:color w:val="000000"/>
              </w:rPr>
              <w:t>самостоятельная деятельность:поиск информации, обмен мнениями.</w:t>
            </w:r>
          </w:p>
        </w:tc>
        <w:tc>
          <w:tcPr>
            <w:tcW w:w="3969" w:type="dxa"/>
          </w:tcPr>
          <w:p w:rsidR="00DC739D" w:rsidRPr="00D639B1" w:rsidRDefault="00C524A0" w:rsidP="00D639B1">
            <w:pPr>
              <w:pStyle w:val="a4"/>
            </w:pPr>
            <w:r w:rsidRPr="00D639B1">
              <w:t>Каждая группа составля</w:t>
            </w:r>
            <w:r w:rsidR="00EB7A4F" w:rsidRPr="00D639B1">
              <w:t>ет п</w:t>
            </w:r>
            <w:r w:rsidRPr="00D639B1">
              <w:t xml:space="preserve">роект-предложение с одним сказуемым, используя все 3-4 глагола. </w:t>
            </w:r>
          </w:p>
          <w:p w:rsidR="0019716A" w:rsidRPr="00D639B1" w:rsidRDefault="0019716A" w:rsidP="00D639B1">
            <w:pPr>
              <w:pStyle w:val="a4"/>
            </w:pPr>
            <w:r w:rsidRPr="00D639B1">
              <w:t>Учитель отвечает только на организационные вопросы.</w:t>
            </w:r>
          </w:p>
        </w:tc>
      </w:tr>
      <w:tr w:rsidR="00EB7A4F" w:rsidRPr="00D639B1" w:rsidTr="00600FCA">
        <w:tc>
          <w:tcPr>
            <w:tcW w:w="445" w:type="dxa"/>
          </w:tcPr>
          <w:p w:rsidR="00EB7A4F" w:rsidRPr="00D639B1" w:rsidRDefault="00EB7A4F" w:rsidP="00D639B1">
            <w:pPr>
              <w:pStyle w:val="a4"/>
            </w:pPr>
            <w:r w:rsidRPr="00D639B1">
              <w:t>4</w:t>
            </w:r>
          </w:p>
        </w:tc>
        <w:tc>
          <w:tcPr>
            <w:tcW w:w="1824" w:type="dxa"/>
          </w:tcPr>
          <w:p w:rsidR="00EB7A4F" w:rsidRPr="00D639B1" w:rsidRDefault="00EB7A4F" w:rsidP="00D639B1">
            <w:pPr>
              <w:pStyle w:val="a4"/>
            </w:pPr>
            <w:r w:rsidRPr="00D639B1">
              <w:t>Защита проектов</w:t>
            </w:r>
          </w:p>
        </w:tc>
        <w:tc>
          <w:tcPr>
            <w:tcW w:w="4394" w:type="dxa"/>
          </w:tcPr>
          <w:p w:rsidR="0019716A" w:rsidRPr="00D639B1" w:rsidRDefault="0019716A" w:rsidP="00D639B1">
            <w:pPr>
              <w:pStyle w:val="a4"/>
            </w:pPr>
            <w:r w:rsidRPr="00D639B1">
              <w:t>Работа группы перед всем классом по плану:</w:t>
            </w:r>
          </w:p>
          <w:p w:rsidR="0019716A" w:rsidRPr="00D639B1" w:rsidRDefault="00077DB6" w:rsidP="00D639B1">
            <w:pPr>
              <w:pStyle w:val="a4"/>
            </w:pPr>
            <w:r w:rsidRPr="00D639B1">
              <w:t>1.</w:t>
            </w:r>
            <w:r w:rsidR="0019716A" w:rsidRPr="00D639B1">
              <w:t xml:space="preserve">Прочитать </w:t>
            </w:r>
            <w:r w:rsidR="00600FCA" w:rsidRPr="00D639B1">
              <w:t>глаголы, описывающие действия Кружевницы.</w:t>
            </w:r>
          </w:p>
          <w:p w:rsidR="00077DB6" w:rsidRPr="00D639B1" w:rsidRDefault="00077DB6" w:rsidP="00D639B1">
            <w:pPr>
              <w:pStyle w:val="a4"/>
            </w:pPr>
            <w:r w:rsidRPr="00D639B1">
              <w:t xml:space="preserve">2. Выделить грамматическую основу предложения. </w:t>
            </w:r>
          </w:p>
          <w:p w:rsidR="00600FCA" w:rsidRPr="00D639B1" w:rsidRDefault="00077DB6" w:rsidP="00D639B1">
            <w:pPr>
              <w:pStyle w:val="a4"/>
            </w:pPr>
            <w:r w:rsidRPr="00D639B1">
              <w:t>3.Поставить вопросы к  словам, описывающим остальные действия.</w:t>
            </w:r>
          </w:p>
          <w:p w:rsidR="00EB7A4F" w:rsidRPr="00D639B1" w:rsidRDefault="00EB7A4F" w:rsidP="00D639B1">
            <w:pPr>
              <w:pStyle w:val="a4"/>
            </w:pPr>
          </w:p>
        </w:tc>
        <w:tc>
          <w:tcPr>
            <w:tcW w:w="3969" w:type="dxa"/>
          </w:tcPr>
          <w:p w:rsidR="00EB7A4F" w:rsidRDefault="00077DB6" w:rsidP="00D639B1">
            <w:pPr>
              <w:pStyle w:val="a4"/>
            </w:pPr>
            <w:r w:rsidRPr="00D639B1">
              <w:t>1 группа:</w:t>
            </w:r>
            <w:r w:rsidR="00E445CA">
              <w:t xml:space="preserve"> Сидеть, вышивать, глядеть.</w:t>
            </w:r>
          </w:p>
          <w:p w:rsidR="001B73CA" w:rsidRPr="00D639B1" w:rsidRDefault="001B73CA" w:rsidP="00D639B1">
            <w:pPr>
              <w:pStyle w:val="a4"/>
            </w:pPr>
            <w:r>
              <w:t>Девушка сидела, вышивая и глядя.</w:t>
            </w:r>
          </w:p>
          <w:p w:rsidR="00077DB6" w:rsidRDefault="00035195" w:rsidP="00D639B1">
            <w:pPr>
              <w:pStyle w:val="a4"/>
            </w:pPr>
            <w:r w:rsidRPr="00D639B1">
              <w:t>2</w:t>
            </w:r>
            <w:r w:rsidR="00077DB6" w:rsidRPr="00D639B1">
              <w:t xml:space="preserve"> группа:</w:t>
            </w:r>
            <w:r w:rsidR="00E445CA">
              <w:t xml:space="preserve"> Шить, смотреть, держать.</w:t>
            </w:r>
          </w:p>
          <w:p w:rsidR="001B73CA" w:rsidRPr="00D639B1" w:rsidRDefault="001B73CA" w:rsidP="00D639B1">
            <w:pPr>
              <w:pStyle w:val="a4"/>
            </w:pPr>
            <w:r>
              <w:t>Она шьёт, держа в руке иглу, смотря на нас.</w:t>
            </w:r>
          </w:p>
          <w:p w:rsidR="00077DB6" w:rsidRPr="00D639B1" w:rsidRDefault="00035195" w:rsidP="00D639B1">
            <w:pPr>
              <w:pStyle w:val="a4"/>
            </w:pPr>
            <w:r w:rsidRPr="00D639B1">
              <w:t>3</w:t>
            </w:r>
            <w:r w:rsidR="00077DB6" w:rsidRPr="00D639B1">
              <w:t xml:space="preserve"> группа:</w:t>
            </w:r>
            <w:r w:rsidR="001B73CA">
              <w:t>наклониться, смотреть, улыбаться.</w:t>
            </w:r>
          </w:p>
          <w:p w:rsidR="00077DB6" w:rsidRPr="00D639B1" w:rsidRDefault="001B73CA" w:rsidP="00D639B1">
            <w:pPr>
              <w:pStyle w:val="a4"/>
            </w:pPr>
            <w:r>
              <w:t xml:space="preserve">Девушка наклонилась, смотря на художника и улыбаясь. </w:t>
            </w:r>
          </w:p>
        </w:tc>
      </w:tr>
      <w:tr w:rsidR="00EB7A4F" w:rsidRPr="00D639B1" w:rsidTr="00600FCA">
        <w:tc>
          <w:tcPr>
            <w:tcW w:w="445" w:type="dxa"/>
          </w:tcPr>
          <w:p w:rsidR="00EB7A4F" w:rsidRPr="00D639B1" w:rsidRDefault="00EB7A4F" w:rsidP="00D639B1">
            <w:pPr>
              <w:pStyle w:val="a4"/>
            </w:pPr>
            <w:r w:rsidRPr="00D639B1">
              <w:t>5</w:t>
            </w:r>
          </w:p>
        </w:tc>
        <w:tc>
          <w:tcPr>
            <w:tcW w:w="1824" w:type="dxa"/>
          </w:tcPr>
          <w:p w:rsidR="00C07B49" w:rsidRPr="00D639B1" w:rsidRDefault="00C07B49" w:rsidP="00D639B1">
            <w:pPr>
              <w:pStyle w:val="a4"/>
            </w:pPr>
            <w:r w:rsidRPr="00D639B1">
              <w:t>«Открытие нового»</w:t>
            </w:r>
          </w:p>
          <w:p w:rsidR="00EB7A4F" w:rsidRPr="00D639B1" w:rsidRDefault="00EB7A4F" w:rsidP="00D639B1">
            <w:pPr>
              <w:pStyle w:val="a4"/>
            </w:pPr>
          </w:p>
        </w:tc>
        <w:tc>
          <w:tcPr>
            <w:tcW w:w="4394" w:type="dxa"/>
          </w:tcPr>
          <w:p w:rsidR="00B21467" w:rsidRPr="00D639B1" w:rsidRDefault="00B21467" w:rsidP="00D639B1">
            <w:pPr>
              <w:pStyle w:val="a4"/>
            </w:pPr>
            <w:r w:rsidRPr="00D639B1">
              <w:t>Анализ, сопоставление и формулировка выводов.</w:t>
            </w:r>
          </w:p>
          <w:p w:rsidR="00035195" w:rsidRPr="00D639B1" w:rsidRDefault="00035195" w:rsidP="00D639B1">
            <w:pPr>
              <w:pStyle w:val="a4"/>
            </w:pPr>
            <w:r w:rsidRPr="00D639B1">
              <w:t>Беседа с классом.</w:t>
            </w:r>
          </w:p>
          <w:p w:rsidR="00035195" w:rsidRPr="00D639B1" w:rsidRDefault="00035195" w:rsidP="00D639B1">
            <w:pPr>
              <w:pStyle w:val="a4"/>
            </w:pPr>
            <w:r w:rsidRPr="00D639B1">
              <w:t>А) Итак, что же  обозначает деепричастие?</w:t>
            </w:r>
          </w:p>
          <w:p w:rsidR="00035195" w:rsidRPr="00D639B1" w:rsidRDefault="00035195" w:rsidP="00D639B1">
            <w:pPr>
              <w:pStyle w:val="a4"/>
            </w:pPr>
            <w:r w:rsidRPr="00D639B1">
              <w:t>Б) Деепричастие обозначает  добавочное действие при основном действии, выраженном глаголом.</w:t>
            </w:r>
          </w:p>
          <w:p w:rsidR="00035195" w:rsidRPr="00D639B1" w:rsidRDefault="00035195" w:rsidP="00D639B1">
            <w:pPr>
              <w:pStyle w:val="a4"/>
            </w:pPr>
            <w:r w:rsidRPr="00D639B1">
              <w:t>В)  Как изменяется деепричастие?</w:t>
            </w:r>
            <w:r w:rsidR="001B73CA">
              <w:t xml:space="preserve"> – Не изменяется.</w:t>
            </w:r>
          </w:p>
          <w:p w:rsidR="00035195" w:rsidRPr="00D639B1" w:rsidRDefault="00035195" w:rsidP="00D639B1">
            <w:pPr>
              <w:pStyle w:val="a4"/>
            </w:pPr>
            <w:r w:rsidRPr="00D639B1">
              <w:t xml:space="preserve"> Г) Каким членом предложения является деепричастие?</w:t>
            </w:r>
            <w:r w:rsidR="001B73CA">
              <w:t xml:space="preserve"> Как и наречие, обстоятельство.</w:t>
            </w:r>
          </w:p>
          <w:p w:rsidR="00035195" w:rsidRDefault="00035195" w:rsidP="00D639B1">
            <w:pPr>
              <w:pStyle w:val="a4"/>
            </w:pPr>
            <w:r w:rsidRPr="00D639B1">
              <w:t xml:space="preserve">Д) На какие вопросы отвечает эта часть </w:t>
            </w:r>
            <w:r w:rsidRPr="00D639B1">
              <w:lastRenderedPageBreak/>
              <w:t>речи?</w:t>
            </w:r>
            <w:r w:rsidR="001B73CA">
              <w:t xml:space="preserve"> Что делая? Что сделав?</w:t>
            </w:r>
          </w:p>
          <w:p w:rsidR="001B73CA" w:rsidRPr="00D639B1" w:rsidRDefault="001B73CA" w:rsidP="00D639B1">
            <w:pPr>
              <w:pStyle w:val="a4"/>
            </w:pPr>
          </w:p>
          <w:p w:rsidR="00EB7A4F" w:rsidRPr="00D639B1" w:rsidRDefault="00EB7A4F" w:rsidP="00D639B1">
            <w:pPr>
              <w:pStyle w:val="a4"/>
            </w:pPr>
          </w:p>
        </w:tc>
        <w:tc>
          <w:tcPr>
            <w:tcW w:w="3969" w:type="dxa"/>
          </w:tcPr>
          <w:p w:rsidR="00EB7A4F" w:rsidRDefault="00035195" w:rsidP="00D639B1">
            <w:pPr>
              <w:pStyle w:val="a4"/>
              <w:rPr>
                <w:iCs/>
              </w:rPr>
            </w:pPr>
            <w:r w:rsidRPr="00D639B1">
              <w:rPr>
                <w:iCs/>
              </w:rPr>
              <w:lastRenderedPageBreak/>
              <w:t>Знакомство с грамматическими особенностями деепричастия, со способами  образования этой части речи, умение находить деепричастие в тексте</w:t>
            </w:r>
            <w:r w:rsidR="00D639B1">
              <w:rPr>
                <w:iCs/>
              </w:rPr>
              <w:t>.</w:t>
            </w:r>
          </w:p>
          <w:p w:rsidR="00D639B1" w:rsidRPr="00D639B1" w:rsidRDefault="00D639B1" w:rsidP="00D639B1">
            <w:pPr>
              <w:pStyle w:val="a4"/>
              <w:rPr>
                <w:iCs/>
              </w:rPr>
            </w:pPr>
            <w:r w:rsidRPr="00D639B1">
              <w:rPr>
                <w:iCs/>
              </w:rPr>
              <w:t>Что делая? Что сделав? Как? – обозначает действие, не изменяется. Что же это за часть речи?</w:t>
            </w:r>
          </w:p>
          <w:p w:rsidR="00D639B1" w:rsidRPr="00D639B1" w:rsidRDefault="00D639B1" w:rsidP="00D639B1">
            <w:pPr>
              <w:pStyle w:val="a4"/>
            </w:pPr>
          </w:p>
        </w:tc>
      </w:tr>
      <w:tr w:rsidR="00EB7A4F" w:rsidRPr="00D639B1" w:rsidTr="00600FCA">
        <w:tc>
          <w:tcPr>
            <w:tcW w:w="445" w:type="dxa"/>
          </w:tcPr>
          <w:p w:rsidR="00EB7A4F" w:rsidRPr="00D639B1" w:rsidRDefault="00EB7A4F" w:rsidP="00D639B1">
            <w:pPr>
              <w:pStyle w:val="a4"/>
            </w:pPr>
            <w:r w:rsidRPr="00D639B1">
              <w:lastRenderedPageBreak/>
              <w:t>6</w:t>
            </w:r>
          </w:p>
        </w:tc>
        <w:tc>
          <w:tcPr>
            <w:tcW w:w="1824" w:type="dxa"/>
          </w:tcPr>
          <w:p w:rsidR="00EB7A4F" w:rsidRPr="00D639B1" w:rsidRDefault="00FD1F6F" w:rsidP="00D639B1">
            <w:pPr>
              <w:pStyle w:val="a4"/>
            </w:pPr>
            <w:r w:rsidRPr="00D639B1">
              <w:t>Первичное з</w:t>
            </w:r>
            <w:r w:rsidR="00EB7A4F" w:rsidRPr="00D639B1">
              <w:t>акрепление</w:t>
            </w:r>
          </w:p>
        </w:tc>
        <w:tc>
          <w:tcPr>
            <w:tcW w:w="4394" w:type="dxa"/>
          </w:tcPr>
          <w:p w:rsidR="00EB7A4F" w:rsidRPr="00D639B1" w:rsidRDefault="00EB7A4F" w:rsidP="00D639B1">
            <w:pPr>
              <w:pStyle w:val="a4"/>
              <w:rPr>
                <w:bCs/>
              </w:rPr>
            </w:pPr>
            <w:r w:rsidRPr="00D639B1">
              <w:rPr>
                <w:bCs/>
              </w:rPr>
              <w:t>Первичный контроль – выполнение упражнения.</w:t>
            </w:r>
          </w:p>
          <w:p w:rsidR="00D639B1" w:rsidRPr="00D639B1" w:rsidRDefault="00060F0F" w:rsidP="00D639B1">
            <w:pPr>
              <w:pStyle w:val="a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1.</w:t>
            </w:r>
            <w:r w:rsidR="0029221B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Замени</w:t>
            </w:r>
            <w:r w:rsidR="00D639B1" w:rsidRPr="00D639B1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выделенные слова деепричастиями с НЕ</w:t>
            </w:r>
          </w:p>
          <w:p w:rsidR="00D639B1" w:rsidRPr="00D639B1" w:rsidRDefault="00D639B1" w:rsidP="00D639B1">
            <w:pPr>
              <w:pStyle w:val="a4"/>
              <w:rPr>
                <w:rFonts w:eastAsia="Times New Roman"/>
                <w:color w:val="000000"/>
                <w:lang w:eastAsia="ru-RU"/>
              </w:rPr>
            </w:pPr>
            <w:r w:rsidRPr="00D639B1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Ласточки без умолку щебетали.</w:t>
            </w:r>
          </w:p>
          <w:p w:rsidR="00D639B1" w:rsidRPr="00D639B1" w:rsidRDefault="00D639B1" w:rsidP="00D639B1">
            <w:pPr>
              <w:pStyle w:val="a4"/>
              <w:rPr>
                <w:rFonts w:eastAsia="Times New Roman"/>
                <w:color w:val="000000"/>
                <w:lang w:eastAsia="ru-RU"/>
              </w:rPr>
            </w:pPr>
            <w:r w:rsidRPr="00D639B1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Снег шёл беспрестанно всю неделю.</w:t>
            </w:r>
          </w:p>
          <w:p w:rsidR="00D639B1" w:rsidRPr="00D639B1" w:rsidRDefault="00D639B1" w:rsidP="00D639B1">
            <w:pPr>
              <w:pStyle w:val="a4"/>
              <w:rPr>
                <w:rFonts w:eastAsia="Times New Roman"/>
                <w:color w:val="000000"/>
                <w:lang w:eastAsia="ru-RU"/>
              </w:rPr>
            </w:pPr>
            <w:r w:rsidRPr="00D639B1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Сельчане без устали работали в поле.</w:t>
            </w:r>
          </w:p>
          <w:p w:rsidR="00D639B1" w:rsidRPr="00D639B1" w:rsidRDefault="0029221B" w:rsidP="00D639B1">
            <w:pPr>
              <w:pStyle w:val="a4"/>
            </w:pPr>
            <w:r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2. Правильно</w:t>
            </w:r>
            <w:r w:rsidR="00916A8F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продолжи:</w:t>
            </w:r>
          </w:p>
          <w:p w:rsidR="00D639B1" w:rsidRPr="00D639B1" w:rsidRDefault="00D639B1" w:rsidP="00D639B1">
            <w:pPr>
              <w:pStyle w:val="a4"/>
              <w:rPr>
                <w:rFonts w:eastAsia="Times New Roman"/>
                <w:color w:val="000000"/>
                <w:lang w:eastAsia="ru-RU"/>
              </w:rPr>
            </w:pPr>
            <w:r w:rsidRPr="00D639B1">
              <w:rPr>
                <w:rFonts w:eastAsia="Times New Roman"/>
                <w:b/>
                <w:bCs/>
                <w:i/>
                <w:iCs/>
                <w:color w:val="000000"/>
                <w:bdr w:val="none" w:sz="0" w:space="0" w:color="auto" w:frame="1"/>
                <w:lang w:eastAsia="ru-RU"/>
              </w:rPr>
              <w:t>Анализируя творчество Пушкина,</w:t>
            </w:r>
          </w:p>
          <w:p w:rsidR="00D639B1" w:rsidRPr="00D639B1" w:rsidRDefault="00D639B1" w:rsidP="00D639B1">
            <w:pPr>
              <w:pStyle w:val="a4"/>
              <w:rPr>
                <w:rFonts w:eastAsia="Times New Roman"/>
                <w:color w:val="000000"/>
                <w:lang w:eastAsia="ru-RU"/>
              </w:rPr>
            </w:pPr>
            <w:r w:rsidRPr="00D639B1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а) литературоведов ждёт ещё много открытий.</w:t>
            </w:r>
          </w:p>
          <w:p w:rsidR="00D639B1" w:rsidRPr="00D639B1" w:rsidRDefault="00D639B1" w:rsidP="00D639B1">
            <w:pPr>
              <w:pStyle w:val="a4"/>
              <w:rPr>
                <w:rFonts w:eastAsia="Times New Roman"/>
                <w:color w:val="000000"/>
                <w:lang w:eastAsia="ru-RU"/>
              </w:rPr>
            </w:pPr>
            <w:r w:rsidRPr="00D639B1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б) обнаруживаются черты многих жанров и направлений.</w:t>
            </w:r>
          </w:p>
          <w:p w:rsidR="00D639B1" w:rsidRPr="00D639B1" w:rsidRDefault="00D639B1" w:rsidP="00D639B1">
            <w:pPr>
              <w:pStyle w:val="a4"/>
              <w:rPr>
                <w:rFonts w:eastAsia="Times New Roman"/>
                <w:color w:val="000000"/>
                <w:lang w:eastAsia="ru-RU"/>
              </w:rPr>
            </w:pPr>
            <w:r w:rsidRPr="00D639B1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в) невольно поражаешься разносторонности его таланта.</w:t>
            </w:r>
          </w:p>
          <w:p w:rsidR="00D639B1" w:rsidRPr="00D639B1" w:rsidRDefault="00D639B1" w:rsidP="00D639B1">
            <w:pPr>
              <w:pStyle w:val="a4"/>
              <w:rPr>
                <w:rFonts w:eastAsia="Times New Roman"/>
                <w:color w:val="000000"/>
                <w:lang w:eastAsia="ru-RU"/>
              </w:rPr>
            </w:pPr>
            <w:r w:rsidRPr="00D639B1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г) талант его вызывает восхищение.</w:t>
            </w:r>
          </w:p>
          <w:p w:rsidR="00D639B1" w:rsidRPr="00D639B1" w:rsidRDefault="0029221B" w:rsidP="00D639B1">
            <w:pPr>
              <w:pStyle w:val="a4"/>
            </w:pPr>
            <w:r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3. Исправь</w:t>
            </w:r>
            <w:r w:rsidR="00D639B1" w:rsidRPr="00D639B1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 грамматические ошибки</w:t>
            </w:r>
          </w:p>
          <w:p w:rsidR="00D639B1" w:rsidRPr="00D639B1" w:rsidRDefault="0029221B" w:rsidP="00D639B1">
            <w:pPr>
              <w:pStyle w:val="a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-</w:t>
            </w:r>
            <w:r w:rsidR="00D639B1" w:rsidRPr="00D639B1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Рассматривая картины, нас покоряет мастерство художника.</w:t>
            </w:r>
          </w:p>
          <w:p w:rsidR="00060F0F" w:rsidRPr="00D639B1" w:rsidRDefault="0029221B" w:rsidP="00060F0F">
            <w:pPr>
              <w:pStyle w:val="a4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 xml:space="preserve">4. </w:t>
            </w:r>
            <w:r w:rsidR="00060F0F" w:rsidRPr="00D639B1">
              <w:rPr>
                <w:rFonts w:eastAsia="Times New Roman"/>
                <w:b/>
                <w:bCs/>
                <w:color w:val="000000"/>
                <w:bdr w:val="none" w:sz="0" w:space="0" w:color="auto" w:frame="1"/>
                <w:lang w:eastAsia="ru-RU"/>
              </w:rPr>
              <w:t>Спишите, раскрывая скобки.</w:t>
            </w:r>
          </w:p>
          <w:p w:rsidR="00060F0F" w:rsidRPr="00D639B1" w:rsidRDefault="00060F0F" w:rsidP="00060F0F">
            <w:pPr>
              <w:pStyle w:val="a4"/>
              <w:rPr>
                <w:rFonts w:eastAsia="Times New Roman"/>
                <w:color w:val="000000"/>
                <w:lang w:eastAsia="ru-RU"/>
              </w:rPr>
            </w:pPr>
            <w:r w:rsidRPr="00D639B1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(Не) давши слова, крепись, а давши, держись.</w:t>
            </w:r>
          </w:p>
          <w:p w:rsidR="00EB7A4F" w:rsidRPr="00D639B1" w:rsidRDefault="00060F0F" w:rsidP="0029221B">
            <w:pPr>
              <w:pStyle w:val="a4"/>
            </w:pPr>
            <w:r w:rsidRPr="00D639B1">
              <w:rPr>
                <w:rFonts w:eastAsia="Times New Roman"/>
                <w:color w:val="000000"/>
                <w:bdr w:val="none" w:sz="0" w:space="0" w:color="auto" w:frame="1"/>
                <w:lang w:eastAsia="ru-RU"/>
              </w:rPr>
              <w:t>(Не) зная брода, (не) суйся в воду.</w:t>
            </w:r>
          </w:p>
        </w:tc>
        <w:tc>
          <w:tcPr>
            <w:tcW w:w="3969" w:type="dxa"/>
          </w:tcPr>
          <w:p w:rsidR="00EB7A4F" w:rsidRPr="00D639B1" w:rsidRDefault="00035195" w:rsidP="00D639B1">
            <w:pPr>
              <w:pStyle w:val="a4"/>
            </w:pPr>
            <w:r w:rsidRPr="00D639B1">
              <w:t>Анализировать, с</w:t>
            </w:r>
            <w:r w:rsidR="00EB7A4F" w:rsidRPr="00D639B1">
              <w:t>оставить схему предложения с деепричастием.</w:t>
            </w:r>
          </w:p>
          <w:p w:rsidR="00321446" w:rsidRPr="00D639B1" w:rsidRDefault="00321446" w:rsidP="00D639B1">
            <w:pPr>
              <w:pStyle w:val="a4"/>
              <w:rPr>
                <w:b/>
              </w:rPr>
            </w:pPr>
          </w:p>
          <w:p w:rsidR="00321446" w:rsidRPr="00D639B1" w:rsidRDefault="00321446" w:rsidP="00D639B1">
            <w:pPr>
              <w:pStyle w:val="a4"/>
            </w:pPr>
            <w:r w:rsidRPr="00D639B1">
              <w:t>Анализ, сопоставление и формулировка выводов.</w:t>
            </w:r>
          </w:p>
          <w:p w:rsidR="00321446" w:rsidRPr="00D639B1" w:rsidRDefault="00321446" w:rsidP="00D639B1">
            <w:pPr>
              <w:pStyle w:val="a4"/>
            </w:pPr>
            <w:r w:rsidRPr="00D639B1">
              <w:t>Применение знаний в новой ситуации.</w:t>
            </w:r>
          </w:p>
          <w:p w:rsidR="00321446" w:rsidRPr="00D639B1" w:rsidRDefault="00321446" w:rsidP="00D639B1">
            <w:pPr>
              <w:pStyle w:val="a4"/>
            </w:pPr>
          </w:p>
          <w:p w:rsidR="00321446" w:rsidRPr="00D639B1" w:rsidRDefault="00321446" w:rsidP="00D639B1">
            <w:pPr>
              <w:pStyle w:val="a4"/>
            </w:pPr>
          </w:p>
          <w:p w:rsidR="00321446" w:rsidRPr="00D639B1" w:rsidRDefault="00321446" w:rsidP="00D639B1">
            <w:pPr>
              <w:pStyle w:val="a4"/>
            </w:pPr>
          </w:p>
          <w:p w:rsidR="00321446" w:rsidRPr="00D639B1" w:rsidRDefault="00321446" w:rsidP="00D639B1">
            <w:pPr>
              <w:pStyle w:val="a4"/>
            </w:pPr>
          </w:p>
          <w:p w:rsidR="00321446" w:rsidRPr="00D639B1" w:rsidRDefault="00321446" w:rsidP="00D639B1">
            <w:pPr>
              <w:pStyle w:val="a4"/>
            </w:pPr>
          </w:p>
          <w:p w:rsidR="00321446" w:rsidRPr="00D639B1" w:rsidRDefault="00321446" w:rsidP="00D639B1">
            <w:pPr>
              <w:pStyle w:val="a4"/>
              <w:rPr>
                <w:b/>
              </w:rPr>
            </w:pPr>
          </w:p>
        </w:tc>
      </w:tr>
      <w:tr w:rsidR="00FD1F6F" w:rsidRPr="00D639B1" w:rsidTr="00600FCA">
        <w:tc>
          <w:tcPr>
            <w:tcW w:w="445" w:type="dxa"/>
          </w:tcPr>
          <w:p w:rsidR="00FD1F6F" w:rsidRPr="00D639B1" w:rsidRDefault="00FD1F6F" w:rsidP="00D639B1">
            <w:pPr>
              <w:pStyle w:val="a4"/>
            </w:pPr>
            <w:r w:rsidRPr="00D639B1">
              <w:t>7</w:t>
            </w:r>
          </w:p>
        </w:tc>
        <w:tc>
          <w:tcPr>
            <w:tcW w:w="1824" w:type="dxa"/>
          </w:tcPr>
          <w:p w:rsidR="00FD1F6F" w:rsidRPr="00D639B1" w:rsidRDefault="00FD1F6F" w:rsidP="00D639B1">
            <w:pPr>
              <w:pStyle w:val="a4"/>
            </w:pPr>
            <w:r w:rsidRPr="00D639B1">
              <w:t xml:space="preserve">Обобщение. Включение нового в систему знания </w:t>
            </w:r>
          </w:p>
          <w:p w:rsidR="00FD1F6F" w:rsidRPr="00D639B1" w:rsidRDefault="00FD1F6F" w:rsidP="00D639B1">
            <w:pPr>
              <w:pStyle w:val="a4"/>
            </w:pPr>
          </w:p>
        </w:tc>
        <w:tc>
          <w:tcPr>
            <w:tcW w:w="4394" w:type="dxa"/>
          </w:tcPr>
          <w:p w:rsidR="00321446" w:rsidRPr="00E445CA" w:rsidRDefault="00321446" w:rsidP="00E445CA">
            <w:pPr>
              <w:pStyle w:val="a4"/>
              <w:ind w:left="34"/>
              <w:rPr>
                <w:szCs w:val="24"/>
              </w:rPr>
            </w:pPr>
            <w:r w:rsidRPr="00E445CA">
              <w:rPr>
                <w:szCs w:val="24"/>
              </w:rPr>
              <w:t>Применение знаний в новой ситуации.</w:t>
            </w:r>
          </w:p>
          <w:p w:rsidR="00752CC3" w:rsidRPr="00752CC3" w:rsidRDefault="00752CC3" w:rsidP="00E445C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445CA">
              <w:rPr>
                <w:color w:val="000000"/>
              </w:rPr>
              <w:t xml:space="preserve"> А) прочитайте выписанные вами предложения, назовите их грамматические основы,</w:t>
            </w:r>
          </w:p>
          <w:p w:rsidR="00752CC3" w:rsidRPr="00752CC3" w:rsidRDefault="00752CC3" w:rsidP="00E445CA">
            <w:pPr>
              <w:shd w:val="clear" w:color="auto" w:fill="FFFFFF"/>
              <w:ind w:left="34"/>
              <w:rPr>
                <w:rFonts w:ascii="Arial" w:hAnsi="Arial" w:cs="Arial"/>
                <w:color w:val="000000"/>
              </w:rPr>
            </w:pPr>
            <w:r w:rsidRPr="00E445CA">
              <w:rPr>
                <w:color w:val="000000"/>
              </w:rPr>
              <w:t> Б) назовите деепричастия, докажите это  и  укажите, каким членом предложения они являются.</w:t>
            </w:r>
          </w:p>
          <w:p w:rsidR="00752CC3" w:rsidRPr="00752CC3" w:rsidRDefault="00752CC3" w:rsidP="00E445CA">
            <w:pPr>
              <w:shd w:val="clear" w:color="auto" w:fill="FFFFFF"/>
              <w:rPr>
                <w:rFonts w:ascii="Arial" w:hAnsi="Arial" w:cs="Arial"/>
                <w:color w:val="000000"/>
              </w:rPr>
            </w:pPr>
            <w:r w:rsidRPr="00E445CA">
              <w:rPr>
                <w:color w:val="000000"/>
              </w:rPr>
              <w:t> В) Вывод.</w:t>
            </w:r>
          </w:p>
          <w:p w:rsidR="00752CC3" w:rsidRPr="00752CC3" w:rsidRDefault="00752CC3" w:rsidP="00E445CA">
            <w:pPr>
              <w:shd w:val="clear" w:color="auto" w:fill="FFFFFF"/>
              <w:ind w:left="34"/>
              <w:rPr>
                <w:rFonts w:ascii="Arial" w:hAnsi="Arial" w:cs="Arial"/>
                <w:color w:val="000000"/>
              </w:rPr>
            </w:pPr>
            <w:r w:rsidRPr="00E445CA">
              <w:rPr>
                <w:color w:val="000000"/>
              </w:rPr>
              <w:t>- Итак, перед нами деепричастия, т.е. такие слова, которые причастны к действию, обозначают добавочное действие, тогда как глаголы – основное.</w:t>
            </w:r>
          </w:p>
          <w:p w:rsidR="00752CC3" w:rsidRPr="00752CC3" w:rsidRDefault="00E445CA" w:rsidP="00E445CA">
            <w:pPr>
              <w:shd w:val="clear" w:color="auto" w:fill="FFFFFF"/>
              <w:ind w:left="34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-</w:t>
            </w:r>
            <w:r w:rsidR="00752CC3" w:rsidRPr="00E445CA">
              <w:rPr>
                <w:color w:val="000000"/>
              </w:rPr>
              <w:t>Обратите внимание: деепричастие связано  особым способом  с подлежащим: оно всегда обозначает добавочное действие того же лица (предмета), которое выполняет и основное действие (действие сказуемого).</w:t>
            </w:r>
          </w:p>
          <w:p w:rsidR="00FD1F6F" w:rsidRPr="00D639B1" w:rsidRDefault="00FD1F6F" w:rsidP="00D639B1">
            <w:pPr>
              <w:pStyle w:val="a4"/>
              <w:rPr>
                <w:bCs/>
              </w:rPr>
            </w:pPr>
          </w:p>
        </w:tc>
        <w:tc>
          <w:tcPr>
            <w:tcW w:w="3969" w:type="dxa"/>
          </w:tcPr>
          <w:p w:rsidR="00FD1F6F" w:rsidRPr="00D639B1" w:rsidRDefault="00FD1F6F" w:rsidP="00D639B1">
            <w:pPr>
              <w:pStyle w:val="a4"/>
              <w:rPr>
                <w:b/>
              </w:rPr>
            </w:pPr>
          </w:p>
        </w:tc>
      </w:tr>
      <w:tr w:rsidR="00321446" w:rsidRPr="00D639B1" w:rsidTr="00600FCA">
        <w:tc>
          <w:tcPr>
            <w:tcW w:w="445" w:type="dxa"/>
          </w:tcPr>
          <w:p w:rsidR="00321446" w:rsidRPr="00D639B1" w:rsidRDefault="00321446" w:rsidP="00D639B1">
            <w:pPr>
              <w:pStyle w:val="a4"/>
            </w:pPr>
            <w:r w:rsidRPr="00D639B1">
              <w:t>8</w:t>
            </w:r>
          </w:p>
          <w:p w:rsidR="00321446" w:rsidRPr="00D639B1" w:rsidRDefault="00321446" w:rsidP="00D639B1">
            <w:pPr>
              <w:pStyle w:val="a4"/>
            </w:pPr>
          </w:p>
        </w:tc>
        <w:tc>
          <w:tcPr>
            <w:tcW w:w="1824" w:type="dxa"/>
          </w:tcPr>
          <w:p w:rsidR="00321446" w:rsidRPr="00D639B1" w:rsidRDefault="00321446" w:rsidP="00D639B1">
            <w:pPr>
              <w:pStyle w:val="a4"/>
            </w:pPr>
            <w:r w:rsidRPr="00D639B1">
              <w:t>Рефлексия</w:t>
            </w:r>
          </w:p>
        </w:tc>
        <w:tc>
          <w:tcPr>
            <w:tcW w:w="4394" w:type="dxa"/>
          </w:tcPr>
          <w:p w:rsidR="00D639B1" w:rsidRPr="00D639B1" w:rsidRDefault="005F5C20" w:rsidP="00D639B1">
            <w:pPr>
              <w:pStyle w:val="a4"/>
            </w:pPr>
            <w:r>
              <w:t>К</w:t>
            </w:r>
            <w:r w:rsidR="00D639B1" w:rsidRPr="00D639B1">
              <w:t>акую тему мы сегодня изучали  на уроке?</w:t>
            </w:r>
          </w:p>
          <w:p w:rsidR="00D639B1" w:rsidRPr="00D639B1" w:rsidRDefault="00D639B1" w:rsidP="00D639B1">
            <w:pPr>
              <w:pStyle w:val="a4"/>
            </w:pPr>
            <w:r w:rsidRPr="00D639B1">
              <w:t xml:space="preserve"> Что же вы узнали о деепричастии как части речи?</w:t>
            </w:r>
          </w:p>
          <w:p w:rsidR="00D639B1" w:rsidRPr="00D639B1" w:rsidRDefault="00D639B1" w:rsidP="00D639B1">
            <w:pPr>
              <w:pStyle w:val="a4"/>
            </w:pPr>
            <w:r w:rsidRPr="00D639B1">
              <w:t>Оценка знаний.</w:t>
            </w:r>
          </w:p>
          <w:p w:rsidR="00321446" w:rsidRPr="00D639B1" w:rsidRDefault="00321446" w:rsidP="00D639B1">
            <w:pPr>
              <w:pStyle w:val="a4"/>
            </w:pPr>
          </w:p>
        </w:tc>
        <w:tc>
          <w:tcPr>
            <w:tcW w:w="3969" w:type="dxa"/>
          </w:tcPr>
          <w:p w:rsidR="00321446" w:rsidRPr="00D639B1" w:rsidRDefault="00321446" w:rsidP="00D639B1">
            <w:pPr>
              <w:pStyle w:val="a4"/>
              <w:rPr>
                <w:color w:val="000000"/>
              </w:rPr>
            </w:pPr>
            <w:r w:rsidRPr="00D639B1">
              <w:rPr>
                <w:color w:val="000000"/>
              </w:rPr>
              <w:t xml:space="preserve"> Обмен мнениями.</w:t>
            </w:r>
          </w:p>
          <w:p w:rsidR="00321446" w:rsidRPr="00D639B1" w:rsidRDefault="00321446" w:rsidP="00D639B1">
            <w:pPr>
              <w:pStyle w:val="a4"/>
              <w:rPr>
                <w:color w:val="000000"/>
              </w:rPr>
            </w:pPr>
          </w:p>
          <w:p w:rsidR="00321446" w:rsidRPr="00D639B1" w:rsidRDefault="00321446" w:rsidP="00D639B1">
            <w:pPr>
              <w:pStyle w:val="a4"/>
              <w:rPr>
                <w:b/>
              </w:rPr>
            </w:pPr>
          </w:p>
        </w:tc>
      </w:tr>
      <w:tr w:rsidR="00321446" w:rsidRPr="00D639B1" w:rsidTr="00600FCA">
        <w:tc>
          <w:tcPr>
            <w:tcW w:w="445" w:type="dxa"/>
          </w:tcPr>
          <w:p w:rsidR="00321446" w:rsidRPr="00D639B1" w:rsidRDefault="00321446" w:rsidP="00D639B1">
            <w:pPr>
              <w:pStyle w:val="a4"/>
            </w:pPr>
            <w:r w:rsidRPr="00D639B1">
              <w:lastRenderedPageBreak/>
              <w:t>9</w:t>
            </w:r>
          </w:p>
        </w:tc>
        <w:tc>
          <w:tcPr>
            <w:tcW w:w="1824" w:type="dxa"/>
          </w:tcPr>
          <w:p w:rsidR="00321446" w:rsidRPr="00D639B1" w:rsidRDefault="00321446" w:rsidP="00D639B1">
            <w:pPr>
              <w:pStyle w:val="a4"/>
            </w:pPr>
            <w:r w:rsidRPr="00D639B1">
              <w:t>Домашнее задание</w:t>
            </w:r>
          </w:p>
        </w:tc>
        <w:tc>
          <w:tcPr>
            <w:tcW w:w="4394" w:type="dxa"/>
          </w:tcPr>
          <w:p w:rsidR="00321446" w:rsidRPr="00D639B1" w:rsidRDefault="005F5C20" w:rsidP="00D639B1">
            <w:pPr>
              <w:pStyle w:val="a4"/>
            </w:pPr>
            <w:r>
              <w:t>Выполнить упражнение</w:t>
            </w:r>
          </w:p>
        </w:tc>
        <w:tc>
          <w:tcPr>
            <w:tcW w:w="3969" w:type="dxa"/>
          </w:tcPr>
          <w:p w:rsidR="00321446" w:rsidRPr="00D639B1" w:rsidRDefault="00321446" w:rsidP="00D639B1">
            <w:pPr>
              <w:pStyle w:val="a4"/>
              <w:rPr>
                <w:b/>
              </w:rPr>
            </w:pPr>
            <w:r w:rsidRPr="00D639B1">
              <w:t>Работа с инструкцией в приложении.</w:t>
            </w:r>
          </w:p>
        </w:tc>
      </w:tr>
    </w:tbl>
    <w:p w:rsidR="00DC739D" w:rsidRPr="00D639B1" w:rsidRDefault="00DC739D" w:rsidP="00D639B1">
      <w:pPr>
        <w:pStyle w:val="a4"/>
        <w:rPr>
          <w:b/>
        </w:rPr>
      </w:pPr>
    </w:p>
    <w:p w:rsidR="00C07B49" w:rsidRPr="00D639B1" w:rsidRDefault="00C07B49" w:rsidP="00D639B1">
      <w:pPr>
        <w:pStyle w:val="a4"/>
      </w:pPr>
    </w:p>
    <w:p w:rsidR="00C07B49" w:rsidRPr="00D639B1" w:rsidRDefault="00C07B49" w:rsidP="00D639B1">
      <w:pPr>
        <w:pStyle w:val="a4"/>
      </w:pPr>
    </w:p>
    <w:p w:rsidR="00FD1F6F" w:rsidRPr="00D639B1" w:rsidRDefault="00FD1F6F" w:rsidP="00D639B1">
      <w:pPr>
        <w:pStyle w:val="a4"/>
      </w:pPr>
    </w:p>
    <w:p w:rsidR="00FD1F6F" w:rsidRPr="00D639B1" w:rsidRDefault="00FD1F6F" w:rsidP="00D639B1">
      <w:pPr>
        <w:pStyle w:val="a4"/>
      </w:pPr>
    </w:p>
    <w:p w:rsidR="00FD1F6F" w:rsidRPr="00D639B1" w:rsidRDefault="00FD1F6F" w:rsidP="00D639B1">
      <w:pPr>
        <w:pStyle w:val="a4"/>
      </w:pPr>
    </w:p>
    <w:p w:rsidR="00FD1F6F" w:rsidRPr="00D639B1" w:rsidRDefault="00FD1F6F" w:rsidP="00D639B1">
      <w:pPr>
        <w:pStyle w:val="a4"/>
      </w:pPr>
    </w:p>
    <w:p w:rsidR="00FD1F6F" w:rsidRPr="00D639B1" w:rsidRDefault="00FD1F6F" w:rsidP="00D639B1">
      <w:pPr>
        <w:pStyle w:val="a4"/>
      </w:pPr>
    </w:p>
    <w:p w:rsidR="00FD1F6F" w:rsidRPr="00D639B1" w:rsidRDefault="00FD1F6F" w:rsidP="00D639B1">
      <w:pPr>
        <w:pStyle w:val="a4"/>
      </w:pPr>
    </w:p>
    <w:p w:rsidR="00FD1F6F" w:rsidRPr="00D639B1" w:rsidRDefault="00FD1F6F" w:rsidP="00D639B1">
      <w:pPr>
        <w:pStyle w:val="a4"/>
      </w:pPr>
    </w:p>
    <w:p w:rsidR="00FD1F6F" w:rsidRPr="00D639B1" w:rsidRDefault="00FD1F6F" w:rsidP="00D639B1">
      <w:pPr>
        <w:pStyle w:val="a4"/>
      </w:pPr>
    </w:p>
    <w:p w:rsidR="00403883" w:rsidRPr="00D639B1" w:rsidRDefault="00403883" w:rsidP="00D639B1">
      <w:pPr>
        <w:pStyle w:val="a4"/>
      </w:pPr>
    </w:p>
    <w:p w:rsidR="00597AC4" w:rsidRPr="00D639B1" w:rsidRDefault="00597AC4" w:rsidP="00D639B1">
      <w:pPr>
        <w:pStyle w:val="a4"/>
      </w:pPr>
    </w:p>
    <w:sectPr w:rsidR="00597AC4" w:rsidRPr="00D639B1" w:rsidSect="00717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55A"/>
    <w:multiLevelType w:val="hybridMultilevel"/>
    <w:tmpl w:val="2AB4AC40"/>
    <w:lvl w:ilvl="0" w:tplc="23584876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E470A"/>
    <w:multiLevelType w:val="hybridMultilevel"/>
    <w:tmpl w:val="A622E6FE"/>
    <w:lvl w:ilvl="0" w:tplc="BC78E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2B14E06"/>
    <w:multiLevelType w:val="hybridMultilevel"/>
    <w:tmpl w:val="849CFD66"/>
    <w:lvl w:ilvl="0" w:tplc="BB8EC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6E133A"/>
    <w:multiLevelType w:val="hybridMultilevel"/>
    <w:tmpl w:val="89BEA87C"/>
    <w:lvl w:ilvl="0" w:tplc="725215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A93787"/>
    <w:multiLevelType w:val="hybridMultilevel"/>
    <w:tmpl w:val="AE0C881C"/>
    <w:lvl w:ilvl="0" w:tplc="35207830">
      <w:start w:val="1"/>
      <w:numFmt w:val="upperRoman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404CBD"/>
    <w:multiLevelType w:val="hybridMultilevel"/>
    <w:tmpl w:val="FF82C21E"/>
    <w:lvl w:ilvl="0" w:tplc="4DD2DBF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B36D30"/>
    <w:multiLevelType w:val="hybridMultilevel"/>
    <w:tmpl w:val="48847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8C7E8B"/>
    <w:multiLevelType w:val="multilevel"/>
    <w:tmpl w:val="F668B98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4911FF"/>
    <w:multiLevelType w:val="hybridMultilevel"/>
    <w:tmpl w:val="6B2E2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267DA6"/>
    <w:multiLevelType w:val="hybridMultilevel"/>
    <w:tmpl w:val="89BEA87C"/>
    <w:lvl w:ilvl="0" w:tplc="725215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46414F"/>
    <w:multiLevelType w:val="hybridMultilevel"/>
    <w:tmpl w:val="89BEA87C"/>
    <w:lvl w:ilvl="0" w:tplc="725215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2A54AD9"/>
    <w:multiLevelType w:val="hybridMultilevel"/>
    <w:tmpl w:val="89BEA87C"/>
    <w:lvl w:ilvl="0" w:tplc="725215D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4C50D9"/>
    <w:multiLevelType w:val="hybridMultilevel"/>
    <w:tmpl w:val="A0823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3"/>
  </w:num>
  <w:num w:numId="9">
    <w:abstractNumId w:val="11"/>
  </w:num>
  <w:num w:numId="10">
    <w:abstractNumId w:val="8"/>
  </w:num>
  <w:num w:numId="11">
    <w:abstractNumId w:val="12"/>
  </w:num>
  <w:num w:numId="12">
    <w:abstractNumId w:val="7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33F1A"/>
    <w:rsid w:val="00035195"/>
    <w:rsid w:val="0004268A"/>
    <w:rsid w:val="00060F0F"/>
    <w:rsid w:val="00076B63"/>
    <w:rsid w:val="00077DB6"/>
    <w:rsid w:val="000E7723"/>
    <w:rsid w:val="00133D95"/>
    <w:rsid w:val="0019716A"/>
    <w:rsid w:val="001B73CA"/>
    <w:rsid w:val="001E2A24"/>
    <w:rsid w:val="001E6F6E"/>
    <w:rsid w:val="0029221B"/>
    <w:rsid w:val="00321446"/>
    <w:rsid w:val="003820C8"/>
    <w:rsid w:val="003D3D7B"/>
    <w:rsid w:val="00403883"/>
    <w:rsid w:val="00462820"/>
    <w:rsid w:val="005312E3"/>
    <w:rsid w:val="00540852"/>
    <w:rsid w:val="00597AC4"/>
    <w:rsid w:val="005F5C20"/>
    <w:rsid w:val="00600FCA"/>
    <w:rsid w:val="00696BA9"/>
    <w:rsid w:val="006B061E"/>
    <w:rsid w:val="006B1972"/>
    <w:rsid w:val="00717506"/>
    <w:rsid w:val="00736F6A"/>
    <w:rsid w:val="00752CC3"/>
    <w:rsid w:val="00842A97"/>
    <w:rsid w:val="00916A8F"/>
    <w:rsid w:val="00961F1D"/>
    <w:rsid w:val="00A649A1"/>
    <w:rsid w:val="00AD0718"/>
    <w:rsid w:val="00AE61DC"/>
    <w:rsid w:val="00B139C1"/>
    <w:rsid w:val="00B21467"/>
    <w:rsid w:val="00B518CD"/>
    <w:rsid w:val="00B779FE"/>
    <w:rsid w:val="00BF6BED"/>
    <w:rsid w:val="00C07B49"/>
    <w:rsid w:val="00C524A0"/>
    <w:rsid w:val="00C63596"/>
    <w:rsid w:val="00CE1E56"/>
    <w:rsid w:val="00D639B1"/>
    <w:rsid w:val="00DB0B1D"/>
    <w:rsid w:val="00DC739D"/>
    <w:rsid w:val="00DF79F6"/>
    <w:rsid w:val="00E445CA"/>
    <w:rsid w:val="00E44E4B"/>
    <w:rsid w:val="00EB6849"/>
    <w:rsid w:val="00EB7A4F"/>
    <w:rsid w:val="00F33F1A"/>
    <w:rsid w:val="00F738ED"/>
    <w:rsid w:val="00F96870"/>
    <w:rsid w:val="00FD1F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33F1A"/>
    <w:pPr>
      <w:ind w:left="75" w:right="75"/>
    </w:pPr>
  </w:style>
  <w:style w:type="paragraph" w:styleId="a4">
    <w:name w:val="No Spacing"/>
    <w:uiPriority w:val="1"/>
    <w:qFormat/>
    <w:rsid w:val="00F738ED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a5">
    <w:name w:val="List Paragraph"/>
    <w:basedOn w:val="a"/>
    <w:uiPriority w:val="34"/>
    <w:qFormat/>
    <w:rsid w:val="000E7723"/>
    <w:pPr>
      <w:ind w:left="720"/>
      <w:contextualSpacing/>
    </w:pPr>
  </w:style>
  <w:style w:type="paragraph" w:customStyle="1" w:styleId="c2">
    <w:name w:val="c2"/>
    <w:basedOn w:val="a"/>
    <w:rsid w:val="00C07B49"/>
    <w:pPr>
      <w:spacing w:before="100" w:beforeAutospacing="1" w:after="100" w:afterAutospacing="1"/>
    </w:pPr>
  </w:style>
  <w:style w:type="character" w:customStyle="1" w:styleId="c1">
    <w:name w:val="c1"/>
    <w:basedOn w:val="a0"/>
    <w:rsid w:val="00C07B49"/>
  </w:style>
  <w:style w:type="character" w:customStyle="1" w:styleId="apple-converted-space">
    <w:name w:val="apple-converted-space"/>
    <w:basedOn w:val="a0"/>
    <w:rsid w:val="00C07B49"/>
  </w:style>
  <w:style w:type="character" w:styleId="a6">
    <w:name w:val="Strong"/>
    <w:basedOn w:val="a0"/>
    <w:uiPriority w:val="22"/>
    <w:qFormat/>
    <w:rsid w:val="00462820"/>
    <w:rPr>
      <w:b/>
      <w:bCs/>
    </w:rPr>
  </w:style>
  <w:style w:type="paragraph" w:customStyle="1" w:styleId="c11">
    <w:name w:val="c11"/>
    <w:basedOn w:val="a"/>
    <w:rsid w:val="00600FCA"/>
    <w:pPr>
      <w:spacing w:before="100" w:beforeAutospacing="1" w:after="100" w:afterAutospacing="1"/>
    </w:pPr>
  </w:style>
  <w:style w:type="character" w:customStyle="1" w:styleId="c6">
    <w:name w:val="c6"/>
    <w:basedOn w:val="a0"/>
    <w:rsid w:val="00600FCA"/>
  </w:style>
  <w:style w:type="character" w:customStyle="1" w:styleId="c9">
    <w:name w:val="c9"/>
    <w:basedOn w:val="a0"/>
    <w:rsid w:val="00600FCA"/>
  </w:style>
  <w:style w:type="character" w:customStyle="1" w:styleId="c0">
    <w:name w:val="c0"/>
    <w:basedOn w:val="a0"/>
    <w:rsid w:val="00600F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4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aharina.ru/metod/rus/les7/suffiksy-EK-IK-v-imenah-suwestvitelnyh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89187-51BA-4133-9C8D-94543DDE9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1312</Words>
  <Characters>7481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матрена николаевна</dc:creator>
  <cp:keywords/>
  <dc:description/>
  <cp:lastModifiedBy>Учитель</cp:lastModifiedBy>
  <cp:revision>5</cp:revision>
  <dcterms:created xsi:type="dcterms:W3CDTF">2017-04-12T21:41:00Z</dcterms:created>
  <dcterms:modified xsi:type="dcterms:W3CDTF">2017-04-13T06:43:00Z</dcterms:modified>
</cp:coreProperties>
</file>