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Приложение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Утвержден</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Приказом Министерства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и науки Российской Федерации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от « ___» ________ 2017 г. № ______</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ФЕДЕРАЛЬНЫЙ ГОСУДАРСТВЕННЫЙ ОБРАЗОВАТЕЛЬНЫЙ СТАНДАРТ</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НАЧАЛЬНОГО ОБЩЕГО ОБРАЗОВАНИЯ (НОВАЯ РЕДАКЦИЯ)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I. ОБЩИЕ ПОЛОЖЕНИЯ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Стандарт включает в себя требования: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к результатам освоения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 xml:space="preserve">и индивидуальные особенности обучающихся, </w:t>
      </w:r>
      <w:proofErr w:type="spellStart"/>
      <w:r w:rsidRPr="00FC5B5E">
        <w:rPr>
          <w:rFonts w:ascii="Times New Roman" w:eastAsia="Times New Roman" w:hAnsi="Times New Roman" w:cs="Times New Roman"/>
          <w:sz w:val="28"/>
          <w:szCs w:val="28"/>
          <w:lang w:eastAsia="ru-RU"/>
        </w:rPr>
        <w:t>самоценность</w:t>
      </w:r>
      <w:proofErr w:type="spellEnd"/>
      <w:r w:rsidRPr="00FC5B5E">
        <w:rPr>
          <w:rFonts w:ascii="Times New Roman" w:eastAsia="Times New Roman" w:hAnsi="Times New Roman" w:cs="Times New Roman"/>
          <w:sz w:val="28"/>
          <w:szCs w:val="28"/>
          <w:lang w:eastAsia="ru-RU"/>
        </w:rPr>
        <w:t xml:space="preserve"> начального общего образования как фундамента всего последующего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и (или) федеральный государственный образовательный </w:t>
      </w:r>
      <w:hyperlink r:id="rId5" w:history="1">
        <w:r w:rsidRPr="00FC5B5E">
          <w:rPr>
            <w:rFonts w:ascii="Times New Roman" w:eastAsia="Times New Roman" w:hAnsi="Times New Roman" w:cs="Times New Roman"/>
            <w:color w:val="0000FF"/>
            <w:sz w:val="28"/>
            <w:szCs w:val="28"/>
            <w:u w:val="single"/>
            <w:lang w:eastAsia="ru-RU"/>
          </w:rPr>
          <w:t>стандарт</w:t>
        </w:r>
      </w:hyperlink>
      <w:r w:rsidRPr="00FC5B5E">
        <w:rPr>
          <w:rFonts w:ascii="Times New Roman" w:eastAsia="Times New Roman" w:hAnsi="Times New Roman" w:cs="Times New Roman"/>
          <w:sz w:val="28"/>
          <w:szCs w:val="28"/>
          <w:lang w:eastAsia="ru-RU"/>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6" w:history="1">
        <w:r w:rsidRPr="00FC5B5E">
          <w:rPr>
            <w:rFonts w:ascii="Times New Roman" w:eastAsia="Times New Roman" w:hAnsi="Times New Roman" w:cs="Times New Roman"/>
            <w:color w:val="0000FF"/>
            <w:sz w:val="28"/>
            <w:szCs w:val="28"/>
            <w:u w:val="single"/>
            <w:lang w:eastAsia="ru-RU"/>
          </w:rPr>
          <w:t>стандарт</w:t>
        </w:r>
      </w:hyperlink>
      <w:r w:rsidRPr="00FC5B5E">
        <w:rPr>
          <w:rFonts w:ascii="Times New Roman" w:eastAsia="Times New Roman" w:hAnsi="Times New Roman" w:cs="Times New Roman"/>
          <w:sz w:val="28"/>
          <w:szCs w:val="28"/>
          <w:lang w:eastAsia="ru-RU"/>
        </w:rPr>
        <w:t xml:space="preserve"> образования обучающихся с умственной отсталостью (интеллектуальными нарушениями).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4. Начальное общее образование может быть получено:</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в организациях, осуществляющих образовательную деятельность (в очной, очно-заочной или заочной форме);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вне организаций, осуществляющих образовательную деятельность, в форме семейного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Допускается сочетание различных форм получения образования и форм обучения.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В образовательной организации, реализующей интегрированные образовательные программы в области искусств, при реализации основной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5. Стандарт разработан с учетом региональных, национальных и этнокультурных особенностей народов Российской Федерации.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6. Стандарт направлен на обеспечение: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единства образовательного пространства на территории Российской Федерации;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равных возможностей получения качественного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преемственности основных образовательных программ дошкольного, начального общего и основного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вариативности содержания основных образовательных программ начального общего образования, возможности формирования основных образовательных программ начального общего образования различных уровня сложности и направленности с учетом образовательных потребностей и способностей обучающихся (включая одаренных детей и детей с ограниченными возможностями здоровья);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государственных гарантий уровня и качества начального общего образования на основе единства обязательных требований к условиям реализации основных образовательных программ начального общего образования и результатам их освоения;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единства учебной и воспитательной деятельности, реализуемой совместно с семьей и иными институтами воспитания;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духовно-нравственного и социокультурного развития обучающихся, включая становление их российской идентичности как основы развития гражданского общества, на основе принятых в обществе правил и норм поведения в интересах человека, семьи, общества и государства;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формирования </w:t>
      </w:r>
      <w:proofErr w:type="spellStart"/>
      <w:r w:rsidRPr="00FC5B5E">
        <w:rPr>
          <w:rFonts w:ascii="Times New Roman" w:eastAsia="Times New Roman" w:hAnsi="Times New Roman" w:cs="Times New Roman"/>
          <w:sz w:val="28"/>
          <w:szCs w:val="28"/>
          <w:lang w:eastAsia="ru-RU"/>
        </w:rPr>
        <w:t>критериальной</w:t>
      </w:r>
      <w:proofErr w:type="spellEnd"/>
      <w:r w:rsidRPr="00FC5B5E">
        <w:rPr>
          <w:rFonts w:ascii="Times New Roman" w:eastAsia="Times New Roman" w:hAnsi="Times New Roman" w:cs="Times New Roman"/>
          <w:sz w:val="28"/>
          <w:szCs w:val="28"/>
          <w:lang w:eastAsia="ru-RU"/>
        </w:rPr>
        <w:t xml:space="preserve"> оценки результатов освоения обучающимися основной образовательной программы,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сохранения и развития культурного разнообразия и языкового наследия многонационального народа Российской Федерации, права на изучение </w:t>
      </w:r>
      <w:r w:rsidRPr="00FC5B5E">
        <w:rPr>
          <w:rFonts w:ascii="Times New Roman" w:eastAsia="Times New Roman" w:hAnsi="Times New Roman" w:cs="Times New Roman"/>
          <w:sz w:val="28"/>
          <w:szCs w:val="28"/>
          <w:lang w:eastAsia="ru-RU"/>
        </w:rPr>
        <w:lastRenderedPageBreak/>
        <w:t>родного языка, возможности получения начального общего образования на родном языке, овладения основами духовных ценностей и культуры многонационального народа России;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7. В основе Стандарта лежит </w:t>
      </w:r>
      <w:proofErr w:type="spellStart"/>
      <w:r w:rsidRPr="00FC5B5E">
        <w:rPr>
          <w:rFonts w:ascii="Times New Roman" w:eastAsia="Times New Roman" w:hAnsi="Times New Roman" w:cs="Times New Roman"/>
          <w:sz w:val="28"/>
          <w:szCs w:val="28"/>
          <w:lang w:eastAsia="ru-RU"/>
        </w:rPr>
        <w:t>системно-деятельностный</w:t>
      </w:r>
      <w:proofErr w:type="spellEnd"/>
      <w:r w:rsidRPr="00FC5B5E">
        <w:rPr>
          <w:rFonts w:ascii="Times New Roman" w:eastAsia="Times New Roman" w:hAnsi="Times New Roman" w:cs="Times New Roman"/>
          <w:sz w:val="28"/>
          <w:szCs w:val="28"/>
          <w:lang w:eastAsia="ru-RU"/>
        </w:rPr>
        <w:t xml:space="preserve"> подход, который предполагает:</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FC5B5E">
        <w:rPr>
          <w:rFonts w:ascii="Times New Roman" w:eastAsia="Times New Roman" w:hAnsi="Times New Roman" w:cs="Times New Roman"/>
          <w:sz w:val="28"/>
          <w:szCs w:val="28"/>
          <w:lang w:eastAsia="ru-RU"/>
        </w:rPr>
        <w:t>поликонфессионального</w:t>
      </w:r>
      <w:proofErr w:type="spellEnd"/>
      <w:r w:rsidRPr="00FC5B5E">
        <w:rPr>
          <w:rFonts w:ascii="Times New Roman" w:eastAsia="Times New Roman" w:hAnsi="Times New Roman" w:cs="Times New Roman"/>
          <w:sz w:val="28"/>
          <w:szCs w:val="28"/>
          <w:lang w:eastAsia="ru-RU"/>
        </w:rPr>
        <w:t xml:space="preserve"> состава российского общества;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FC5B5E">
        <w:rPr>
          <w:rFonts w:ascii="Times New Roman" w:eastAsia="Times New Roman" w:hAnsi="Times New Roman" w:cs="Times New Roman"/>
          <w:color w:val="000000" w:themeColor="text1"/>
          <w:sz w:val="28"/>
          <w:szCs w:val="28"/>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FC5B5E">
        <w:rPr>
          <w:rFonts w:ascii="Times New Roman" w:eastAsia="Times New Roman" w:hAnsi="Times New Roman" w:cs="Times New Roman"/>
          <w:color w:val="000000" w:themeColor="text1"/>
          <w:sz w:val="28"/>
          <w:szCs w:val="28"/>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FC5B5E">
        <w:rPr>
          <w:rFonts w:ascii="Times New Roman" w:eastAsia="Times New Roman" w:hAnsi="Times New Roman" w:cs="Times New Roman"/>
          <w:color w:val="000000" w:themeColor="text1"/>
          <w:sz w:val="28"/>
          <w:szCs w:val="28"/>
          <w:lang w:eastAsia="ru-RU"/>
        </w:rPr>
        <w:t xml:space="preserve">учет индивидуальных, возрастных, психологических и физиологических особенностей обучающихся, роли и значения видов деятельности и форм </w:t>
      </w:r>
      <w:r w:rsidRPr="00FC5B5E">
        <w:rPr>
          <w:rFonts w:ascii="Times New Roman" w:eastAsia="Times New Roman" w:hAnsi="Times New Roman" w:cs="Times New Roman"/>
          <w:color w:val="000000" w:themeColor="text1"/>
          <w:sz w:val="28"/>
          <w:szCs w:val="28"/>
          <w:lang w:eastAsia="ru-RU"/>
        </w:rPr>
        <w:lastRenderedPageBreak/>
        <w:t>общения для определения целей обучения и воспитания и путей их достижения;</w:t>
      </w:r>
    </w:p>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FC5B5E">
        <w:rPr>
          <w:rFonts w:ascii="Times New Roman" w:eastAsia="Times New Roman" w:hAnsi="Times New Roman" w:cs="Times New Roman"/>
          <w:color w:val="000000" w:themeColor="text1"/>
          <w:sz w:val="28"/>
          <w:szCs w:val="28"/>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FC5B5E">
        <w:rPr>
          <w:rFonts w:ascii="Times New Roman" w:eastAsia="Times New Roman" w:hAnsi="Times New Roman" w:cs="Times New Roman"/>
          <w:color w:val="000000" w:themeColor="text1"/>
          <w:sz w:val="28"/>
          <w:szCs w:val="28"/>
          <w:lang w:eastAsia="ru-RU"/>
        </w:rPr>
        <w:t>гарантированность достижения планируемых результатов освоения основной образовательной программы начального общего образования, что создает основу для личностного развития и самостоятельного успешного усвоения обучающимися новых знаний, умений, видов и способов деятельности, освоения социокультурных, духовно-нравственных ценностей, принятых в обществе правил и норм поведения.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8. В соответствии со Стандартом при получении начального общего образования осуществляется: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гражданское и патриотическое воспитание обучающихся;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духовно-нравственное воспитание обучающихся на основе освоения российских традиционных ценностей, нравственных норм и правил поведения;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трудовое, экологическое, физическое воспитание, формирование культуры здорового образа жизни обучающихся и приобщение обучающихся к историческому и культурному наследию народов России;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развитие познавательных интересов, ценностного отношения к образованию, опыта учебно-познавательной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Стандарт направлен на становление личностных характеристик обучающегося, освоившего основную образовательную программу начального общего образования: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любящий и уважающий свой народ, свой край и свою Родину - Россию;</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уважающий и осваивающий в деятельности традиционные духовно-нравственные и социокультурные ценности семьи, общества и народов Российской Федерации;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владеющий основами умения учиться, способного к организации собственной учебной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выполняющий правила и нормы поведения, принятые в обществе;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способный понимать последствия своих действий, оценивать поступки свои и других людей;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доброжелательный по отношению к окружающим, способный сопереживать; умеющий слушать собеседника, готовый высказывать и пояснять свое мнение;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уважительно относящийся к труду, участвующий в разных видах деятельности;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любознательный, заинтересованно познающий мир;</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проявляющий интерес к произведениям отечественной и мировой литературы и искусства;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выполняющий правила здорового и безопасного для себя и окружающих образа жизни, в том числе, в информационном пространстве.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II. ТРЕБОВАНИЯ К РЕЗУЛЬТАТАМ ОСВОЕНИЯ ОСНОВНОЙ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личностным, включающим готовность и способность обучающихся к саморазвитию, </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мотивации к обучению и познанию, ценностно-смысловые ориентации и установки обучающихся, отражающие их индивидуально-личностные позиции, социально значимые личностные </w:t>
      </w:r>
      <w:r w:rsidRPr="00FC5B5E">
        <w:rPr>
          <w:rFonts w:ascii="Times New Roman" w:eastAsia="Times New Roman" w:hAnsi="Times New Roman" w:cs="Times New Roman"/>
          <w:sz w:val="28"/>
          <w:szCs w:val="28"/>
          <w:lang w:eastAsia="ru-RU"/>
        </w:rPr>
        <w:lastRenderedPageBreak/>
        <w:t xml:space="preserve">качества, </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основ российской гражданской идентичности, активную </w:t>
      </w:r>
      <w:proofErr w:type="spellStart"/>
      <w:r w:rsidRPr="00FC5B5E">
        <w:rPr>
          <w:rFonts w:ascii="Times New Roman" w:eastAsia="Times New Roman" w:hAnsi="Times New Roman" w:cs="Times New Roman"/>
          <w:sz w:val="28"/>
          <w:szCs w:val="28"/>
          <w:lang w:eastAsia="ru-RU"/>
        </w:rPr>
        <w:t>деятельностную</w:t>
      </w:r>
      <w:proofErr w:type="spellEnd"/>
      <w:r w:rsidRPr="00FC5B5E">
        <w:rPr>
          <w:rFonts w:ascii="Times New Roman" w:eastAsia="Times New Roman" w:hAnsi="Times New Roman" w:cs="Times New Roman"/>
          <w:sz w:val="28"/>
          <w:szCs w:val="28"/>
          <w:lang w:eastAsia="ru-RU"/>
        </w:rPr>
        <w:t xml:space="preserve"> позицию;</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FC5B5E">
        <w:rPr>
          <w:rFonts w:ascii="Times New Roman" w:eastAsia="Times New Roman" w:hAnsi="Times New Roman" w:cs="Times New Roman"/>
          <w:sz w:val="28"/>
          <w:szCs w:val="28"/>
          <w:lang w:eastAsia="ru-RU"/>
        </w:rPr>
        <w:t>метапредметным</w:t>
      </w:r>
      <w:proofErr w:type="spellEnd"/>
      <w:r w:rsidRPr="00FC5B5E">
        <w:rPr>
          <w:rFonts w:ascii="Times New Roman" w:eastAsia="Times New Roman" w:hAnsi="Times New Roman" w:cs="Times New Roman"/>
          <w:sz w:val="28"/>
          <w:szCs w:val="28"/>
          <w:lang w:eastAsia="ru-RU"/>
        </w:rPr>
        <w:t xml:space="preserve">, включающим освоенные обучающимися </w:t>
      </w:r>
      <w:proofErr w:type="spellStart"/>
      <w:r w:rsidRPr="00FC5B5E">
        <w:rPr>
          <w:rFonts w:ascii="Times New Roman" w:eastAsia="Times New Roman" w:hAnsi="Times New Roman" w:cs="Times New Roman"/>
          <w:sz w:val="28"/>
          <w:szCs w:val="28"/>
          <w:lang w:eastAsia="ru-RU"/>
        </w:rPr>
        <w:t>межпредметные</w:t>
      </w:r>
      <w:proofErr w:type="spellEnd"/>
      <w:r w:rsidRPr="00FC5B5E">
        <w:rPr>
          <w:rFonts w:ascii="Times New Roman" w:eastAsia="Times New Roman" w:hAnsi="Times New Roman" w:cs="Times New Roman"/>
          <w:sz w:val="28"/>
          <w:szCs w:val="28"/>
          <w:lang w:eastAsia="ru-RU"/>
        </w:rPr>
        <w:t xml:space="preserve"> термины и понятия, а также универсальные учебные действия (познавательные, работа с информацией, регулятивные, коммуникативные, совместная деятельность), составляющими основу умения учиться;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10. Личностные результаты освоения основной образовательной программы начального общего образования должны отражать развитие у обучающихся: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уважения и ценностного отношения к своей Родине – России; понимания своей этнокультурной и общенациональной (российской) принадлежности, сопричастности настоящему и будущему своей страны и родного края; уважения к другим народам (патриотическое воспитание);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первоначальных представлений о человеке как части общества, о правах и ответственности человека перед окружающими: достоинству и правам своим и других людей; способности к проявлению взаимопомощи, конструктивному общению, к совместной деятельности со взрослыми и сверстниками; о нравственно-этических нормах поведения и межличностных отношений; предпочтений в ситуациях выбора в пользу нравственно-этических норм; позитивного опыта соблюдения правил повседневного этикета, дисциплины в образовательной организации; проявления доброжелательности, толерантности, неприятия любых форм поведения, направленного на причинение физического, и морального вреда другим людям (духовно-нравственное воспитание);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позитивного опыта творческой деятельности, интереса обучающихся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народному творчеству своего и других народов (эстетическое воспитание);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понимания важности научных знаний для жизни человека и развития общества; познавательных интересов, позитивного опыта познавательной </w:t>
      </w:r>
      <w:r w:rsidRPr="00FC5B5E">
        <w:rPr>
          <w:rFonts w:ascii="Times New Roman" w:eastAsia="Times New Roman" w:hAnsi="Times New Roman" w:cs="Times New Roman"/>
          <w:sz w:val="28"/>
          <w:szCs w:val="28"/>
          <w:lang w:eastAsia="ru-RU"/>
        </w:rPr>
        <w:lastRenderedPageBreak/>
        <w:t>деятельности, умения самостоятельно организовывать самостоятельное познание окружающего мира (формирование первоначальных представлений о научной картине мира);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готовности соблюдать правила безопасного поведения в окружающей образовательной, социальной и информационной средах, бережного, отношения к здоровью, физическому и психическому состоянию; понимания важности физического развития, здорового питания, занятий физической культурой и спортом (физическое воспитание и формирование здорового образа жизни);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понимания ценности труда в жизни человека и общества; уважения к труду и людям труда, бережного отношения к результатам труда; навыков самообслуживания; понимания важности добросовестного и творческого труда; интереса к различным профессиям (трудовое воспитание);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первоначальных представлений о ценности жизни на Земле и необходимости сохранения живой планеты; бережного отношения к природе; экологической культуры; нетерпимого отношения к действиям, приносящим вред природе, жестокому обращению с животными (экологическое воспитание).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11. </w:t>
      </w:r>
      <w:proofErr w:type="spellStart"/>
      <w:r w:rsidRPr="00FC5B5E">
        <w:rPr>
          <w:rFonts w:ascii="Times New Roman" w:eastAsia="Times New Roman" w:hAnsi="Times New Roman" w:cs="Times New Roman"/>
          <w:sz w:val="28"/>
          <w:szCs w:val="28"/>
          <w:lang w:eastAsia="ru-RU"/>
        </w:rPr>
        <w:t>Метапредметные</w:t>
      </w:r>
      <w:proofErr w:type="spellEnd"/>
      <w:r w:rsidRPr="00FC5B5E">
        <w:rPr>
          <w:rFonts w:ascii="Times New Roman" w:eastAsia="Times New Roman" w:hAnsi="Times New Roman" w:cs="Times New Roman"/>
          <w:sz w:val="28"/>
          <w:szCs w:val="28"/>
          <w:lang w:eastAsia="ru-RU"/>
        </w:rPr>
        <w:t xml:space="preserve"> результаты освоения основной образовательной программы начального общего образования должны отражать: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 овладение познавательными универсальными учебными действиями: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использовать наблюдения для получения информации об особенностях изучаемого объекта;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проводить по предложенному плану опыт (небольшое несложное исследование) по установлению особенностей объекта изучения, причинно-следственных связей и зависимостей объектов между собой;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формулировать выводы по результатам проведенного наблюдения, опыта;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устанавливать основания для сравнения; формулировать выводы по его результатам;</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объединять части объекта (объекты) по определенному признаку;</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определять существенный признак для классификации; классифицировать несложные объекты;</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использовать знаково-символические средства для представления информации и создания несложных моделей изучаемых объектов;</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осознанно использовать базовые </w:t>
      </w:r>
      <w:proofErr w:type="spellStart"/>
      <w:r w:rsidRPr="00FC5B5E">
        <w:rPr>
          <w:rFonts w:ascii="Times New Roman" w:eastAsia="Times New Roman" w:hAnsi="Times New Roman" w:cs="Times New Roman"/>
          <w:sz w:val="28"/>
          <w:szCs w:val="28"/>
          <w:lang w:eastAsia="ru-RU"/>
        </w:rPr>
        <w:t>межпредметные</w:t>
      </w:r>
      <w:proofErr w:type="spellEnd"/>
      <w:r w:rsidRPr="00FC5B5E">
        <w:rPr>
          <w:rFonts w:ascii="Times New Roman" w:eastAsia="Times New Roman" w:hAnsi="Times New Roman" w:cs="Times New Roman"/>
          <w:sz w:val="28"/>
          <w:szCs w:val="28"/>
          <w:lang w:eastAsia="ru-RU"/>
        </w:rPr>
        <w:t xml:space="preserve"> понятия и термины, отражающие связи и отношения между объектами, явлениями, процессами окружающего мира (в рамках изученного).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2) овладение умениями работать с информацией: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выбирать источник для получения информации (учебник, цифровые электронные средства, справочник, Интернет);</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анализировать текстовую, изобразительную, звуковую информацию в соответствии с учебной задачей;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использовать схемы, таблицы для представления информации;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подбирать иллюстративный материал (рисунки, фото, плакаты) к тексту выступления;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соблюдать правила информационной безопасности в ситуациях повседневной жизни и при работе в сети Интернет.</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3) овладение регулятивными учебными действиями: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понимать учебную задачу, сохранять ее в процессе учебной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контролировать и оценивать результаты и процесс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оценивать различные способы достижения результата, определять наиболее эффективные из них;</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устанавливать причины успеха/неудач деятельности; корректировать свои учебные действия для преодоления ошибок.</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4) овладение коммуникативными универсальными учебными действиями: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осуществлять смысловое чтение текстов различного вида, жанра, стиля – определять тему, главную мысль, назначение текста (в пределах изученного);</w:t>
      </w:r>
    </w:p>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FC5B5E">
        <w:rPr>
          <w:rFonts w:ascii="Times New Roman" w:eastAsia="Times New Roman" w:hAnsi="Times New Roman" w:cs="Times New Roman"/>
          <w:color w:val="000000" w:themeColor="text1"/>
          <w:sz w:val="28"/>
          <w:szCs w:val="28"/>
          <w:lang w:eastAsia="ru-RU"/>
        </w:rPr>
        <w:lastRenderedPageBreak/>
        <w:t>использовать языковые средства, соответствующие учебной познавательной задаче, ситуации повседневного общения;</w:t>
      </w:r>
    </w:p>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FC5B5E">
        <w:rPr>
          <w:rFonts w:ascii="Times New Roman" w:eastAsia="Times New Roman" w:hAnsi="Times New Roman" w:cs="Times New Roman"/>
          <w:color w:val="000000" w:themeColor="text1"/>
          <w:sz w:val="28"/>
          <w:szCs w:val="28"/>
          <w:lang w:eastAsia="ru-RU"/>
        </w:rPr>
        <w:t>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аргументировано высказывать свое мнение);</w:t>
      </w:r>
    </w:p>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FC5B5E">
        <w:rPr>
          <w:rFonts w:ascii="Times New Roman" w:eastAsia="Times New Roman" w:hAnsi="Times New Roman" w:cs="Times New Roman"/>
          <w:color w:val="000000" w:themeColor="text1"/>
          <w:sz w:val="28"/>
          <w:szCs w:val="28"/>
          <w:lang w:eastAsia="ru-RU"/>
        </w:rPr>
        <w:t>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 школьнику;</w:t>
      </w:r>
    </w:p>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FC5B5E">
        <w:rPr>
          <w:rFonts w:ascii="Times New Roman" w:eastAsia="Times New Roman" w:hAnsi="Times New Roman" w:cs="Times New Roman"/>
          <w:color w:val="000000" w:themeColor="text1"/>
          <w:sz w:val="28"/>
          <w:szCs w:val="28"/>
          <w:lang w:eastAsia="ru-RU"/>
        </w:rPr>
        <w:t>готовить небольшие публичные выступления;</w:t>
      </w:r>
    </w:p>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FC5B5E">
        <w:rPr>
          <w:rFonts w:ascii="Times New Roman" w:eastAsia="Times New Roman" w:hAnsi="Times New Roman" w:cs="Times New Roman"/>
          <w:color w:val="000000" w:themeColor="text1"/>
          <w:sz w:val="28"/>
          <w:szCs w:val="28"/>
          <w:lang w:eastAsia="ru-RU"/>
        </w:rPr>
        <w:t>соблюдать правила межличностного общения с использованием персональных электронных устройств.</w:t>
      </w:r>
    </w:p>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FC5B5E">
        <w:rPr>
          <w:rFonts w:ascii="Times New Roman" w:eastAsia="Times New Roman" w:hAnsi="Times New Roman" w:cs="Times New Roman"/>
          <w:color w:val="000000" w:themeColor="text1"/>
          <w:sz w:val="28"/>
          <w:szCs w:val="28"/>
          <w:lang w:eastAsia="ru-RU"/>
        </w:rPr>
        <w:t>5) овладение умениями участвовать в совместной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FC5B5E">
        <w:rPr>
          <w:rFonts w:ascii="Times New Roman" w:eastAsia="Times New Roman" w:hAnsi="Times New Roman" w:cs="Times New Roman"/>
          <w:color w:val="000000" w:themeColor="text1"/>
          <w:sz w:val="28"/>
          <w:szCs w:val="28"/>
          <w:lang w:eastAsia="ru-RU"/>
        </w:rPr>
        <w:t>понимать и принимать цель совместной деятельности; обсуждать и согласовывать способы достижения общего результата;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распределять роли в совместной деятельности, проявлять готовность руководить и выполнять поручения;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осуществлять взаимный контроль в совместной деятельности, оценивать свой вклад в общее дело;</w:t>
      </w:r>
    </w:p>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FC5B5E">
        <w:rPr>
          <w:rFonts w:ascii="Times New Roman" w:eastAsia="Times New Roman" w:hAnsi="Times New Roman" w:cs="Times New Roman"/>
          <w:color w:val="000000" w:themeColor="text1"/>
          <w:sz w:val="28"/>
          <w:szCs w:val="28"/>
          <w:lang w:eastAsia="ru-RU"/>
        </w:rPr>
        <w:t>проявлять готовность толерантно разрешать конфликты.</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12.1. Русский язык и литературное чтение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Русский язык</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Предметные результаты изучения учебного предмета «Русский язык» должны быть ориентированы у обучающихся на применение знаний, умений и навыков в элементарных учебных ситуациях и реальных жизненных </w:t>
      </w:r>
      <w:r w:rsidRPr="00FC5B5E">
        <w:rPr>
          <w:rFonts w:ascii="Times New Roman" w:eastAsia="Times New Roman" w:hAnsi="Times New Roman" w:cs="Times New Roman"/>
          <w:sz w:val="28"/>
          <w:szCs w:val="28"/>
          <w:lang w:eastAsia="ru-RU"/>
        </w:rPr>
        <w:lastRenderedPageBreak/>
        <w:t xml:space="preserve">условиях и отражать </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языковой компетенции и обеспечить: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1) </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первоначального представления о многообразии языков и культур на территории Российской Федерации. Осознание языка как одной из главных духовно-нравственных ценностей народа;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2) </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понимания роли языка как основного средства человеческого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FC5B5E">
        <w:rPr>
          <w:rFonts w:ascii="Times New Roman" w:eastAsia="Times New Roman" w:hAnsi="Times New Roman" w:cs="Times New Roman"/>
          <w:sz w:val="28"/>
          <w:szCs w:val="28"/>
          <w:lang w:eastAsia="ru-RU"/>
        </w:rPr>
        <w:t>3</w:t>
      </w:r>
      <w:r w:rsidRPr="00FC5B5E">
        <w:rPr>
          <w:rFonts w:ascii="Times New Roman" w:eastAsia="Times New Roman" w:hAnsi="Times New Roman" w:cs="Times New Roman"/>
          <w:color w:val="76923C" w:themeColor="accent3" w:themeShade="BF"/>
          <w:sz w:val="28"/>
          <w:szCs w:val="28"/>
          <w:lang w:eastAsia="ru-RU"/>
        </w:rPr>
        <w:t xml:space="preserve">) </w:t>
      </w:r>
      <w:proofErr w:type="spellStart"/>
      <w:r w:rsidRPr="00FC5B5E">
        <w:rPr>
          <w:rFonts w:ascii="Times New Roman" w:eastAsia="Times New Roman" w:hAnsi="Times New Roman" w:cs="Times New Roman"/>
          <w:color w:val="000000" w:themeColor="text1"/>
          <w:sz w:val="28"/>
          <w:szCs w:val="28"/>
          <w:lang w:eastAsia="ru-RU"/>
        </w:rPr>
        <w:t>сформированность</w:t>
      </w:r>
      <w:proofErr w:type="spellEnd"/>
      <w:r w:rsidRPr="00FC5B5E">
        <w:rPr>
          <w:rFonts w:ascii="Times New Roman" w:eastAsia="Times New Roman" w:hAnsi="Times New Roman" w:cs="Times New Roman"/>
          <w:color w:val="000000" w:themeColor="text1"/>
          <w:sz w:val="28"/>
          <w:szCs w:val="28"/>
          <w:lang w:eastAsia="ru-RU"/>
        </w:rPr>
        <w:t xml:space="preserve">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высказываний в устной и письменной формах;</w:t>
      </w:r>
    </w:p>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FC5B5E">
        <w:rPr>
          <w:rFonts w:ascii="Times New Roman" w:eastAsia="Times New Roman" w:hAnsi="Times New Roman" w:cs="Times New Roman"/>
          <w:color w:val="000000" w:themeColor="text1"/>
          <w:sz w:val="28"/>
          <w:szCs w:val="28"/>
          <w:lang w:eastAsia="ru-RU"/>
        </w:rPr>
        <w:t>4) владение основными видами речевой деятельности на основе первоначальных представлений о нормах русского литературного языка:</w:t>
      </w:r>
    </w:p>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proofErr w:type="spellStart"/>
      <w:r w:rsidRPr="00FC5B5E">
        <w:rPr>
          <w:rFonts w:ascii="Times New Roman" w:eastAsia="Times New Roman" w:hAnsi="Times New Roman" w:cs="Times New Roman"/>
          <w:color w:val="000000" w:themeColor="text1"/>
          <w:sz w:val="28"/>
          <w:szCs w:val="28"/>
          <w:lang w:eastAsia="ru-RU"/>
        </w:rPr>
        <w:t>аудирование</w:t>
      </w:r>
      <w:proofErr w:type="spellEnd"/>
      <w:r w:rsidRPr="00FC5B5E">
        <w:rPr>
          <w:rFonts w:ascii="Times New Roman" w:eastAsia="Times New Roman" w:hAnsi="Times New Roman" w:cs="Times New Roman"/>
          <w:color w:val="000000" w:themeColor="text1"/>
          <w:sz w:val="28"/>
          <w:szCs w:val="28"/>
          <w:lang w:eastAsia="ru-RU"/>
        </w:rPr>
        <w:t xml:space="preserve"> (слушание): осознавать цели и ситуации устного общения; адекватно воспринимать звучащую речь; понимать воспринимаемую на слух информацию, содержащуюся в предложенном тексте; определять основную мысль воспринимаемого на слух текста; передавать содержание воспринимаемого на слух текста по вопросам; задавать вопрос по услышанному учебному, научно-познавательному и художественному тексту;</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color w:val="000000" w:themeColor="text1"/>
          <w:sz w:val="28"/>
          <w:szCs w:val="28"/>
          <w:lang w:eastAsia="ru-RU"/>
        </w:rPr>
        <w:t>говорение: выбирать языковые средства в соответствии с целями и условиями для эффективного решения коммуникативной задачи; диалогической формой речи; умениями начать, поддержать, закончить разговор, привлечь внимание и т. п.; устными монологическими высказываниями в соответствии с учебной задачей (описание, повествование, рассуждение); нормами речевого этикета в ситуациях учебного и бытового общения (приветствие, прощание, извинение, благодарность, обращение</w:t>
      </w:r>
      <w:r w:rsidRPr="00FC5B5E">
        <w:rPr>
          <w:rFonts w:ascii="Times New Roman" w:eastAsia="Times New Roman" w:hAnsi="Times New Roman" w:cs="Times New Roman"/>
          <w:sz w:val="28"/>
          <w:szCs w:val="28"/>
          <w:lang w:eastAsia="ru-RU"/>
        </w:rPr>
        <w:t xml:space="preserve"> с просьбой); соблюдать орфоэпические нормы и правильную интонацию;</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чтение: соблюдать орфоэпические и интонационные нормы чтения; понимать смысловые особенности разных по виду и типу текстов, передача их с помощью интонирования; понимать смысловое содержание учебного текста; использовать выборочное чтение с целью нахождения необходимого </w:t>
      </w:r>
      <w:r w:rsidRPr="00FC5B5E">
        <w:rPr>
          <w:rFonts w:ascii="Times New Roman" w:eastAsia="Times New Roman" w:hAnsi="Times New Roman" w:cs="Times New Roman"/>
          <w:sz w:val="28"/>
          <w:szCs w:val="28"/>
          <w:lang w:eastAsia="ru-RU"/>
        </w:rPr>
        <w:lastRenderedPageBreak/>
        <w:t>материала; находить информацию, заданную в тексте в явном виде; формулировать простые выводы на основе информации, содержащейся в тексте; интерпретировать и обобщать содержащуюся в тексте информацию; анализировать и оценивать содержание, языковые особенности и структуру текста;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письмо: разборчивым аккуратным письмом с учётом гигиенических требований к этому виду учебной работы; списывать, писать под диктовку в соответствии с изученными правилами; письменно излагать содержание прослушанного и прочитанного текстов (подробное, выборочное); создавать небольшие собственные тексты (сочинений) по интересующей детей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 использовать специальную и справочную литературу, словари, газеты, журналы, Интернет;</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5) </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первоначальных научных представлений о системе и структуре русского языка: фонетике, графике, лексике, словообразовании (</w:t>
      </w:r>
      <w:proofErr w:type="spellStart"/>
      <w:r w:rsidRPr="00FC5B5E">
        <w:rPr>
          <w:rFonts w:ascii="Times New Roman" w:eastAsia="Times New Roman" w:hAnsi="Times New Roman" w:cs="Times New Roman"/>
          <w:sz w:val="28"/>
          <w:szCs w:val="28"/>
          <w:lang w:eastAsia="ru-RU"/>
        </w:rPr>
        <w:t>морфемике</w:t>
      </w:r>
      <w:proofErr w:type="spellEnd"/>
      <w:r w:rsidRPr="00FC5B5E">
        <w:rPr>
          <w:rFonts w:ascii="Times New Roman" w:eastAsia="Times New Roman" w:hAnsi="Times New Roman" w:cs="Times New Roman"/>
          <w:sz w:val="28"/>
          <w:szCs w:val="28"/>
          <w:lang w:eastAsia="ru-RU"/>
        </w:rPr>
        <w:t>), морфологии и синтаксисе; об основных единицах языка, их признаках и особенностях употребления в речи. Выявлять в речи слова, значение которых требует уточнения; определять значение слова по тексту или уточнять с помощью толкового словаря; различать изменяемые и неизменяемые слова; разграничивать однокоренные слова и формы слова; определять состав слов с однозначно выделяемыми морфемами (окончание, корень, приставка, суффикс); соотносить состав слова с представленной схемой его строения; распознавать глаголы, находить неопределённую форму глагола, определять грамматические признаки глаголов —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изменять глаголы в прошедшем времени по родам и числам; распознавать личные местоимения, использовать личные местоимения для устранения неоправданных повторов в тексте и как средство связи предложений в тексте; распознавать наречия как часть речи, понимать их роль и значение в речи; устанавливать принадлежность слова к определённой части речи по комплексу освоенных признаков; распознавать предложения с однородными членами; применять ранее изученные правила правописания, а также (написание непроверяемых гласных и согласных в корне слова; написание безударных падежных окончаний имён существительных, кроме существительных на -мя, -</w:t>
      </w:r>
      <w:proofErr w:type="spellStart"/>
      <w:r w:rsidRPr="00FC5B5E">
        <w:rPr>
          <w:rFonts w:ascii="Times New Roman" w:eastAsia="Times New Roman" w:hAnsi="Times New Roman" w:cs="Times New Roman"/>
          <w:sz w:val="28"/>
          <w:szCs w:val="28"/>
          <w:lang w:eastAsia="ru-RU"/>
        </w:rPr>
        <w:t>ий</w:t>
      </w:r>
      <w:proofErr w:type="spellEnd"/>
      <w:r w:rsidRPr="00FC5B5E">
        <w:rPr>
          <w:rFonts w:ascii="Times New Roman" w:eastAsia="Times New Roman" w:hAnsi="Times New Roman" w:cs="Times New Roman"/>
          <w:sz w:val="28"/>
          <w:szCs w:val="28"/>
          <w:lang w:eastAsia="ru-RU"/>
        </w:rPr>
        <w:t>, -</w:t>
      </w:r>
      <w:proofErr w:type="spellStart"/>
      <w:r w:rsidRPr="00FC5B5E">
        <w:rPr>
          <w:rFonts w:ascii="Times New Roman" w:eastAsia="Times New Roman" w:hAnsi="Times New Roman" w:cs="Times New Roman"/>
          <w:sz w:val="28"/>
          <w:szCs w:val="28"/>
          <w:lang w:eastAsia="ru-RU"/>
        </w:rPr>
        <w:t>ия</w:t>
      </w:r>
      <w:proofErr w:type="spellEnd"/>
      <w:r w:rsidRPr="00FC5B5E">
        <w:rPr>
          <w:rFonts w:ascii="Times New Roman" w:eastAsia="Times New Roman" w:hAnsi="Times New Roman" w:cs="Times New Roman"/>
          <w:sz w:val="28"/>
          <w:szCs w:val="28"/>
          <w:lang w:eastAsia="ru-RU"/>
        </w:rPr>
        <w:t>, -</w:t>
      </w:r>
      <w:proofErr w:type="spellStart"/>
      <w:r w:rsidRPr="00FC5B5E">
        <w:rPr>
          <w:rFonts w:ascii="Times New Roman" w:eastAsia="Times New Roman" w:hAnsi="Times New Roman" w:cs="Times New Roman"/>
          <w:sz w:val="28"/>
          <w:szCs w:val="28"/>
          <w:lang w:eastAsia="ru-RU"/>
        </w:rPr>
        <w:t>ие</w:t>
      </w:r>
      <w:proofErr w:type="spellEnd"/>
      <w:r w:rsidRPr="00FC5B5E">
        <w:rPr>
          <w:rFonts w:ascii="Times New Roman" w:eastAsia="Times New Roman" w:hAnsi="Times New Roman" w:cs="Times New Roman"/>
          <w:sz w:val="28"/>
          <w:szCs w:val="28"/>
          <w:lang w:eastAsia="ru-RU"/>
        </w:rPr>
        <w:t xml:space="preserve">; написание </w:t>
      </w:r>
      <w:r w:rsidRPr="00FC5B5E">
        <w:rPr>
          <w:rFonts w:ascii="Times New Roman" w:eastAsia="Times New Roman" w:hAnsi="Times New Roman" w:cs="Times New Roman"/>
          <w:sz w:val="28"/>
          <w:szCs w:val="28"/>
          <w:lang w:eastAsia="ru-RU"/>
        </w:rPr>
        <w:lastRenderedPageBreak/>
        <w:t>безударных падежных окончаний имён прилагательных; раздельное написание частицы не с глаголами; написание мягкого знака (ь) после шипящих на конце глаголов в форме 2-го лица единственного числа; наличие или отсутствие мягкого знака (ь) в глаголах на -</w:t>
      </w:r>
      <w:proofErr w:type="spellStart"/>
      <w:r w:rsidRPr="00FC5B5E">
        <w:rPr>
          <w:rFonts w:ascii="Times New Roman" w:eastAsia="Times New Roman" w:hAnsi="Times New Roman" w:cs="Times New Roman"/>
          <w:sz w:val="28"/>
          <w:szCs w:val="28"/>
          <w:lang w:eastAsia="ru-RU"/>
        </w:rPr>
        <w:t>ться</w:t>
      </w:r>
      <w:proofErr w:type="spellEnd"/>
      <w:r w:rsidRPr="00FC5B5E">
        <w:rPr>
          <w:rFonts w:ascii="Times New Roman" w:eastAsia="Times New Roman" w:hAnsi="Times New Roman" w:cs="Times New Roman"/>
          <w:sz w:val="28"/>
          <w:szCs w:val="28"/>
          <w:lang w:eastAsia="ru-RU"/>
        </w:rPr>
        <w:t xml:space="preserve"> и -</w:t>
      </w:r>
      <w:proofErr w:type="spellStart"/>
      <w:r w:rsidRPr="00FC5B5E">
        <w:rPr>
          <w:rFonts w:ascii="Times New Roman" w:eastAsia="Times New Roman" w:hAnsi="Times New Roman" w:cs="Times New Roman"/>
          <w:sz w:val="28"/>
          <w:szCs w:val="28"/>
          <w:lang w:eastAsia="ru-RU"/>
        </w:rPr>
        <w:t>тся</w:t>
      </w:r>
      <w:proofErr w:type="spellEnd"/>
      <w:r w:rsidRPr="00FC5B5E">
        <w:rPr>
          <w:rFonts w:ascii="Times New Roman" w:eastAsia="Times New Roman" w:hAnsi="Times New Roman" w:cs="Times New Roman"/>
          <w:sz w:val="28"/>
          <w:szCs w:val="28"/>
          <w:lang w:eastAsia="ru-RU"/>
        </w:rPr>
        <w:t>; написание безударных личных окончаний глаголов; запятая в предложениях с однородными членами без союзов и с союзами а, но и с одиночным союзом и); находить и исправлять орфографические и пунктуационные ошибки (в объёме изученного) в собственном тексте и в тексте, предложенном для контроля;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6) </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первоначального представления о нормах русского языка (орфоэпических, лексических, грамматических, орфографических, пунктуационных) и правилах речевого этикета. Осознание безошибочного письма как одного из проявлений собственного уровня культуры, применение орфографических и пунктуационных правил при записи собственных и предложенных текстов. Владение умением проверять написанное: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 (соблюдать нормы русского литературного языка в собственной речи (в объёме изученного) и оценивать соблюдение этих норм в речи собеседников); строить текст по заданному плану; создавать небольшие тексты для конкретной ситуации письменного общения (письма, поздравительные открытки, записки и др.); письменно излагать содержание прослушанного или прочитанного текста объёмом 70–90 слов; безошибочно списывать текст объёмом 80–90 слов; писать под диктовку тексты объёмом 75–80 слов с учётом изученных правил правописания.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Литературное чтение: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Предметные результаты изучения предмета «Литературное чтение» на уровне начального общего образования должны быть ориентированы на понимание литературы как явления национальной и мировой культуры, средства сохранения и передачи нравственных ценностей и традиций, отражать </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на необходимом для продолжения обучения </w:t>
      </w:r>
      <w:r w:rsidRPr="00FC5B5E">
        <w:rPr>
          <w:rFonts w:ascii="Times New Roman" w:eastAsia="Times New Roman" w:hAnsi="Times New Roman" w:cs="Times New Roman"/>
          <w:color w:val="000000" w:themeColor="text1"/>
          <w:sz w:val="28"/>
          <w:szCs w:val="28"/>
          <w:lang w:eastAsia="ru-RU"/>
        </w:rPr>
        <w:t>уровне читательской компетентности и</w:t>
      </w:r>
      <w:r w:rsidRPr="00FC5B5E">
        <w:rPr>
          <w:rFonts w:ascii="Times New Roman" w:eastAsia="Times New Roman" w:hAnsi="Times New Roman" w:cs="Times New Roman"/>
          <w:sz w:val="28"/>
          <w:szCs w:val="28"/>
          <w:lang w:eastAsia="ru-RU"/>
        </w:rPr>
        <w:t xml:space="preserve"> общего речевого развития и обеспечить: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 </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представлений о значимости художественной литературы и фольклора для развития эстетической и нравственной сторон </w:t>
      </w:r>
      <w:r w:rsidRPr="00FC5B5E">
        <w:rPr>
          <w:rFonts w:ascii="Times New Roman" w:eastAsia="Times New Roman" w:hAnsi="Times New Roman" w:cs="Times New Roman"/>
          <w:sz w:val="28"/>
          <w:szCs w:val="28"/>
          <w:lang w:eastAsia="ru-RU"/>
        </w:rPr>
        <w:lastRenderedPageBreak/>
        <w:t>личности человека: умений находить в произведениях фольклора и художественной литературы отражение нравственных ценностей (добро и зло, стремление к истине, семья, родной край, Родина, планета Земля, народы и их культуры и др.), факты бытовой и духовной культуры; соотносить с нравственными нормами поступки героев произведений и оценивать их;</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2) </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представлений о литературном произведении как факте искусства: уметь различать на практическом уровне художественные произведения и научно-популярные, учебные, справочные тексты; уметь соотносить прочитанные художественные тексты с произведениями других видов искусства; овладеть элементарными приёмами анализа художественного произведения (простейшие наблюдения над языком, стихотворной формой, образным миром художественного произведения, поиск доступных смыслов, в том числе и понимание подтекста), воспринимать литературное произведение как плод художественного вымысла, различать автора произведения, героя и того, кто о нём рассказывает, определять тему и главную мысль прочитанного или прослушанного произведения;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3) </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представлений о многообразии жанров произведений фольклора и литературы: знать жанры фольклора (пословицы, загадки, считалки, небылицы, сказки о животных, волшебные и бытовые сказки, былины, народные песни); жанры художественной литературы (рассказы, басни, стихотворения, сказки, пьесы, произведения древнерусской литературы (летопись, житие)), различать жанры фольклора и жанры литературы, приводить примеры произведений фольклора, художественной литературы с указанием их авторов, знать и выразительно читать наизусть не менее 10 стихотворных произведений;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4) </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навыков смыслового чтения: владеть техникой (навыком) чтения вслух и про себя, читать бегло, со скоростью, позволяющей понимать прочитанное, правильно (без искажений), сознательно и выразительно (передавая своё отношение к читаемому, делая смысловые акценты, соблюдая паузы); в соответствии с учебной задачей обращаться к различным видам чтения (изучающее, выборочное, ознакомительное, поисковое); воспринимать фактическое содержание художественного, научно-популярного и учебного текстов, осмысливать, излагать и преобразовывать фактический материал; отвечать на вопросы в устной и письменной формах, подтверждать свой ответ примерами из текста; задавать вопросы к прочитанным произведениям, в том числе проблемного характера; </w:t>
      </w:r>
      <w:r w:rsidRPr="00FC5B5E">
        <w:rPr>
          <w:rFonts w:ascii="Times New Roman" w:eastAsia="Times New Roman" w:hAnsi="Times New Roman" w:cs="Times New Roman"/>
          <w:sz w:val="28"/>
          <w:szCs w:val="28"/>
          <w:lang w:eastAsia="ru-RU"/>
        </w:rPr>
        <w:lastRenderedPageBreak/>
        <w:t xml:space="preserve">уметь определять в произведении хронологическую последовательность событий, находить портретные характеристики персонажей, пейзаж, интерьер; уметь объяснять значение незнакомого слова с опорой на контекст, с использованием словарей и других источников информации; на литературном материале стремиться обогащать, уточнять и активизировать собственный словарный запас;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5) </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элементарных умений анализа и интерпретации текста: уметь характеризовать героя произведения, давать оценку поступкам; устанавливать взаимосвязь между поступками, мыслями, чувствами героев; уметь сравнивать героев одного произведения и героев разных произведений по предложенным критериям, а также самостоятельно определять критерии для сравнения; уметь строить несложные монологические высказывания о произведении (герой, отношение автора к герою, собственное отношение к герою); уметь находить в тексте средства художественной выразительности (метафора, олицетворение, эпитет, сравнение) и понимать их роль в произведении; уметь ориентироваться в содержании прочитанных произведений, пересказывать повествовательный текст с элементами описания или рассуждения (подробно, выборочно, сжато), включая в свой ответ описания или рассуждения, составлять план повествования;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6) </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необходимого для продолжения образования уровня общего речевого развития: читать и воспринимать на слух произведения фольклора и художественной литературы; настраиваться на чтение, прогнозируя содержание текста или книги по заголовку, имени автора, иллюстрации, эмоционально откликаться на прочитанное (прослушанное) произведение; участвовать в беседе по прочитанному, аргументировано выражать отношение к нему (тема, главная мысль, герой); на основе прочитанного строить развёрнутое высказывание в устной и письменной форме; использовать в речи выразительные средства языка для передачи своих чувств, мыслей, оценки прочитанного; выразительно читать наизусть и участвовать в драматизации; создавать (и озаглавливать) собственный текст на основе прочитанных произведений (рассказ от имени одного из героев, с изменением лица рассказчика, с вымышленным продолжением, словесные иллюстрации), создавать произведения по аналогии с прочитанными, на предложенную тему;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7) </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положительной мотивации к систематическому чтению и слушанию: выбирать книги и журналы для чтения самостоятельно и по совету взрослого, уметь при выборе издания и в процессе чтения опираться </w:t>
      </w:r>
      <w:r w:rsidRPr="00FC5B5E">
        <w:rPr>
          <w:rFonts w:ascii="Times New Roman" w:eastAsia="Times New Roman" w:hAnsi="Times New Roman" w:cs="Times New Roman"/>
          <w:sz w:val="28"/>
          <w:szCs w:val="28"/>
          <w:lang w:eastAsia="ru-RU"/>
        </w:rPr>
        <w:lastRenderedPageBreak/>
        <w:t>на его аппарат (обложку, оглавление, аннотацию, предисловие, иллюстрации, рубрики), уметь находить книгу в систематическом каталоге; расширять и углублять читательский кругозор в пределах доступной тематики: о родине, её прошлом и настоящем, о детях и семье, об учёбе и труде, о природе, животных и растениях, о чудесах и волшебстве, о машинах и механизмах, предметном мире, о путешествиях и приключениях, о смелых и отважных людях; составлять аннотацию к прочитанной книге и краткий отзыв о произведении по заданному образцу; уметь обращаться к справочной литературе для получения дополнительной информации в соответствии с учебной задачей.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12.2. Родной язык и литературное чтение на родном языке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Государственный язык республики Российской Федерации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 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2) формирование первоначальных языковых знаний по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объёму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3) формирование и развитие всех видов речевой деятельности на изучаемом языке: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FC5B5E">
        <w:rPr>
          <w:rFonts w:ascii="Times New Roman" w:eastAsia="Times New Roman" w:hAnsi="Times New Roman" w:cs="Times New Roman"/>
          <w:sz w:val="28"/>
          <w:szCs w:val="28"/>
          <w:lang w:eastAsia="ru-RU"/>
        </w:rPr>
        <w:lastRenderedPageBreak/>
        <w:t>аудирование</w:t>
      </w:r>
      <w:proofErr w:type="spellEnd"/>
      <w:r w:rsidRPr="00FC5B5E">
        <w:rPr>
          <w:rFonts w:ascii="Times New Roman" w:eastAsia="Times New Roman" w:hAnsi="Times New Roman" w:cs="Times New Roman"/>
          <w:sz w:val="28"/>
          <w:szCs w:val="28"/>
          <w:lang w:eastAsia="ru-RU"/>
        </w:rPr>
        <w:t xml:space="preserve"> (слушание): понимать на слух речь, звучащую из различных источников (учителя, одноклассников, телевизионных и радиопередач и др.);</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чтение: читать вслух небольшие тексты, построенные на изученном языковом материале;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Родной язык</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1)осознание роли языка как основного средства человеческого общения и как явления национальной культуры: понимать роль языка как основного средства человеческого общения; осознавать язык как одну из главных духовно-нравственных ценностей народа; понимать значение родного языка для освоения и укрепления культуры и традиций своего народа; понимать необходимость овладения родным языком; проявлять познавательный интерес к родному языку и желание его изучать;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2)формирование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её познания, освоения морально-этических норм, принятых в российском обществе; понимать эстетическую ценность родного языка, стремиться к овладению выразительными средствами, свойственными родному языку;</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3)освоение первоначальных знаний о родном языке как системе, о его нормах, специфике, закономерностях его функционирования: владеть основными орфоэпическими и лексическими нормами родного языка; применять на практике правила словообразования и словоизменения, построения словосочетаний и предложений (простых и сложных);</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4)формирование и развитие видов речевой деятельности на родном языке (слушание (</w:t>
      </w:r>
      <w:proofErr w:type="spellStart"/>
      <w:r w:rsidRPr="00FC5B5E">
        <w:rPr>
          <w:rFonts w:ascii="Times New Roman" w:eastAsia="Times New Roman" w:hAnsi="Times New Roman" w:cs="Times New Roman"/>
          <w:sz w:val="28"/>
          <w:szCs w:val="28"/>
          <w:lang w:eastAsia="ru-RU"/>
        </w:rPr>
        <w:t>аудирование</w:t>
      </w:r>
      <w:proofErr w:type="spellEnd"/>
      <w:r w:rsidRPr="00FC5B5E">
        <w:rPr>
          <w:rFonts w:ascii="Times New Roman" w:eastAsia="Times New Roman" w:hAnsi="Times New Roman" w:cs="Times New Roman"/>
          <w:sz w:val="28"/>
          <w:szCs w:val="28"/>
          <w:lang w:eastAsia="ru-RU"/>
        </w:rPr>
        <w:t>), говорение, чтение, письмо):</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слушание (</w:t>
      </w:r>
      <w:proofErr w:type="spellStart"/>
      <w:r w:rsidRPr="00FC5B5E">
        <w:rPr>
          <w:rFonts w:ascii="Times New Roman" w:eastAsia="Times New Roman" w:hAnsi="Times New Roman" w:cs="Times New Roman"/>
          <w:sz w:val="28"/>
          <w:szCs w:val="28"/>
          <w:lang w:eastAsia="ru-RU"/>
        </w:rPr>
        <w:t>аудирование</w:t>
      </w:r>
      <w:proofErr w:type="spellEnd"/>
      <w:r w:rsidRPr="00FC5B5E">
        <w:rPr>
          <w:rFonts w:ascii="Times New Roman" w:eastAsia="Times New Roman" w:hAnsi="Times New Roman" w:cs="Times New Roman"/>
          <w:sz w:val="28"/>
          <w:szCs w:val="28"/>
          <w:lang w:eastAsia="ru-RU"/>
        </w:rPr>
        <w:t>) и говорение: понимать на слух речь, звучащую из различных источников (учитель, одноклассники, телевизионные и радиопередачи и др.); определять тему и главную мысль прослушанного высказывания (текста); различать на слух интонации звучащей речи (радость, удивление, грусть, сочувствие и др.);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и самостоятельно); пересказывать текст в соответствии с учебной задачей (подробно и кратко); стихи на родном языке;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Литературное чтение на родном языке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1)понимание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особенное при сравнении художественных произведений народов Российской Федерации, народов мира;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2)освоение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со скоростью, позволяющей понимать смысл прочитанного, адекватно воспринимать чтение слушающими);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w:t>
      </w:r>
      <w:proofErr w:type="spellStart"/>
      <w:r w:rsidRPr="00FC5B5E">
        <w:rPr>
          <w:rFonts w:ascii="Times New Roman" w:eastAsia="Times New Roman" w:hAnsi="Times New Roman" w:cs="Times New Roman"/>
          <w:sz w:val="28"/>
          <w:szCs w:val="28"/>
          <w:lang w:eastAsia="ru-RU"/>
        </w:rPr>
        <w:t>фольклорньте</w:t>
      </w:r>
      <w:proofErr w:type="spellEnd"/>
      <w:r w:rsidRPr="00FC5B5E">
        <w:rPr>
          <w:rFonts w:ascii="Times New Roman" w:eastAsia="Times New Roman" w:hAnsi="Times New Roman" w:cs="Times New Roman"/>
          <w:sz w:val="28"/>
          <w:szCs w:val="28"/>
          <w:lang w:eastAsia="ru-RU"/>
        </w:rPr>
        <w:t xml:space="preserve">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Pr="00FC5B5E">
        <w:rPr>
          <w:rFonts w:ascii="Times New Roman" w:eastAsia="Times New Roman" w:hAnsi="Times New Roman" w:cs="Times New Roman"/>
          <w:sz w:val="28"/>
          <w:szCs w:val="28"/>
          <w:lang w:eastAsia="ru-RU"/>
        </w:rPr>
        <w:t>потешек</w:t>
      </w:r>
      <w:proofErr w:type="spellEnd"/>
      <w:r w:rsidRPr="00FC5B5E">
        <w:rPr>
          <w:rFonts w:ascii="Times New Roman" w:eastAsia="Times New Roman" w:hAnsi="Times New Roman" w:cs="Times New Roman"/>
          <w:sz w:val="28"/>
          <w:szCs w:val="28"/>
          <w:lang w:eastAsia="ru-RU"/>
        </w:rPr>
        <w:t>, сказок, загадок, колыбельных песенки и др.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об истории, о детях, о добре и зле и т.д.); различать жанры небольших художественных произведений представителей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3) приобщение к восприятию и осмыслению информации, представленной в текстах; формировать читательского интереса и эстетического вкуса обучающихся: определять цели чтения различных текстов (художественных, </w:t>
      </w:r>
      <w:r w:rsidRPr="00FC5B5E">
        <w:rPr>
          <w:rFonts w:ascii="Times New Roman" w:eastAsia="Times New Roman" w:hAnsi="Times New Roman" w:cs="Times New Roman"/>
          <w:sz w:val="28"/>
          <w:szCs w:val="28"/>
          <w:lang w:eastAsia="ru-RU"/>
        </w:rPr>
        <w:lastRenderedPageBreak/>
        <w:t>научно-популярных, справочных); удовлетворение читательского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12.3. Иностранный язык:</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Предметные результаты изучения учебного предмета «Иностранный язык» на уровне начального общего образования должны быть ориентированы на применение знаний, умений и навыков в элементарных учебных ситуациях и реальных жизненных условиях и отражать </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иноязычной коммуникативной компетенции на элементарном уровне владения (А1) в совокупности ее составляющих – речевой, языковой, социокультурной, компенсаторной, учебно-познавательной и обеспечить: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умений говорения: уметь вести разные виды диалога в элементарных ситуациях (этикетный, побудительный, диалог-расспрос), в рамках предметного содержания речи со зрительными и/или вербальными опорами (изображение или текст) или без них, с соблюдением норм речевого этикета, принятых в стране изучаемого языка; создавать элементарные монологические высказывания (короткое описание, элементарное повествование в настоящем времени) со зрительными и/или вербальными опорами или без них в рамках изученного предметного содержания речи; устно излагать основное содержание прочитанного или прослушанного короткого текста; отвечать на поставленные вопросы,  устно представлять результаты простого проектного задания;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2)</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умений </w:t>
      </w:r>
      <w:proofErr w:type="spellStart"/>
      <w:r w:rsidRPr="00FC5B5E">
        <w:rPr>
          <w:rFonts w:ascii="Times New Roman" w:eastAsia="Times New Roman" w:hAnsi="Times New Roman" w:cs="Times New Roman"/>
          <w:sz w:val="28"/>
          <w:szCs w:val="28"/>
          <w:lang w:eastAsia="ru-RU"/>
        </w:rPr>
        <w:t>аудирования</w:t>
      </w:r>
      <w:proofErr w:type="spellEnd"/>
      <w:r w:rsidRPr="00FC5B5E">
        <w:rPr>
          <w:rFonts w:ascii="Times New Roman" w:eastAsia="Times New Roman" w:hAnsi="Times New Roman" w:cs="Times New Roman"/>
          <w:sz w:val="28"/>
          <w:szCs w:val="28"/>
          <w:lang w:eastAsia="ru-RU"/>
        </w:rPr>
        <w:t xml:space="preserve">: воспринимать на слух и понимать речь учителя и одноклассников; понимать основное содержание элементарных текстов, доступных в аудиозаписи, построенных на изученном языковом материале; использовать воспринятый на слух материал для выполнения других заданий.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3)</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умений смыслового чтения: читать вслух с пониманием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текста, извлекать нужную/интересующую/запрашиваемую информацию; соотносить прогнозируемую информацию с той, которая содержится в тексте, а также с другими текстами или изображениями; понимать информацию, представленную в знаково-символической форме или в виде таблиц и интерпретировать ее, переносить извлечённую;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4)</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умений письменной речи: владеть техникой письма; заполнять простые формуляры с указанием личной информации в соответствии с нормами, принятыми в стране изучаемого языка; писать с опорой на образец; составлять ответ на записку/личное письмо/электронное сообщение от друга по переписке; писать слова и короткие фразы; вставлять слова в пропуски в тексте; дописывать предложения и делать подписи к изображениям;</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5)</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знания/понимания основных значений изученных лексических единиц (слов, словосочетаний, речевых клише); интонации изученных коммуникативных типов предложений; признаков изученных грамматических явлений;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6)владение навыками распознавания и употребления в речи изученных лексических единиц (слов, словосочетаний, речевых клише);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7)владение фонетическими, орфографическими и пунктуационными навыками: различение на слух и адекватное, без фонематических ошибок, ведущих к сбою коммуникации, произношение изученных звуков иностранного языка; соблюдение правильного ударения в освоенных словах и фразах; соблюдение особенностей интонации в утверждениях, отрицаниях, а также в изученных типах вопросов;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8)</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w:t>
      </w:r>
      <w:proofErr w:type="spellStart"/>
      <w:r w:rsidRPr="00FC5B5E">
        <w:rPr>
          <w:rFonts w:ascii="Times New Roman" w:eastAsia="Times New Roman" w:hAnsi="Times New Roman" w:cs="Times New Roman"/>
          <w:sz w:val="28"/>
          <w:szCs w:val="28"/>
          <w:lang w:eastAsia="ru-RU"/>
        </w:rPr>
        <w:t>социокультурных</w:t>
      </w:r>
      <w:proofErr w:type="spellEnd"/>
      <w:r w:rsidRPr="00FC5B5E">
        <w:rPr>
          <w:rFonts w:ascii="Times New Roman" w:eastAsia="Times New Roman" w:hAnsi="Times New Roman" w:cs="Times New Roman"/>
          <w:sz w:val="28"/>
          <w:szCs w:val="28"/>
          <w:lang w:eastAsia="ru-RU"/>
        </w:rPr>
        <w:t xml:space="preserve"> знаний и умений: знание названий стран изучаемого языка, некоторых литературных персонажей, сюжетов отобранных для образовательного курса популярных сказок, небольших произведений детского фольклора (рифмовок, песен);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9)владение компенсаторными умениями: использовать при чтении и </w:t>
      </w:r>
      <w:proofErr w:type="spellStart"/>
      <w:r w:rsidRPr="00FC5B5E">
        <w:rPr>
          <w:rFonts w:ascii="Times New Roman" w:eastAsia="Times New Roman" w:hAnsi="Times New Roman" w:cs="Times New Roman"/>
          <w:sz w:val="28"/>
          <w:szCs w:val="28"/>
          <w:lang w:eastAsia="ru-RU"/>
        </w:rPr>
        <w:t>аудировании</w:t>
      </w:r>
      <w:proofErr w:type="spellEnd"/>
      <w:r w:rsidRPr="00FC5B5E">
        <w:rPr>
          <w:rFonts w:ascii="Times New Roman" w:eastAsia="Times New Roman" w:hAnsi="Times New Roman" w:cs="Times New Roman"/>
          <w:sz w:val="28"/>
          <w:szCs w:val="28"/>
          <w:lang w:eastAsia="ru-RU"/>
        </w:rPr>
        <w:t xml:space="preserve">: языковую догадку, прогнозирование содержания текста, </w:t>
      </w:r>
      <w:r w:rsidRPr="00FC5B5E">
        <w:rPr>
          <w:rFonts w:ascii="Times New Roman" w:eastAsia="Times New Roman" w:hAnsi="Times New Roman" w:cs="Times New Roman"/>
          <w:sz w:val="28"/>
          <w:szCs w:val="28"/>
          <w:lang w:eastAsia="ru-RU"/>
        </w:rPr>
        <w:lastRenderedPageBreak/>
        <w:t xml:space="preserve">игнорирование излишней информации, не препятствующей пониманию основного содержания;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10)владение специальными учебными умениями: использование справочных материалов, представленных в доступном виде (правила, таблицы, схемы), в т.ч. в электронной форме; выполнение элементарных проектных заданий, включая задания </w:t>
      </w:r>
      <w:proofErr w:type="spellStart"/>
      <w:r w:rsidRPr="00FC5B5E">
        <w:rPr>
          <w:rFonts w:ascii="Times New Roman" w:eastAsia="Times New Roman" w:hAnsi="Times New Roman" w:cs="Times New Roman"/>
          <w:sz w:val="28"/>
          <w:szCs w:val="28"/>
          <w:lang w:eastAsia="ru-RU"/>
        </w:rPr>
        <w:t>межпредметного</w:t>
      </w:r>
      <w:proofErr w:type="spellEnd"/>
      <w:r w:rsidRPr="00FC5B5E">
        <w:rPr>
          <w:rFonts w:ascii="Times New Roman" w:eastAsia="Times New Roman" w:hAnsi="Times New Roman" w:cs="Times New Roman"/>
          <w:sz w:val="28"/>
          <w:szCs w:val="28"/>
          <w:lang w:eastAsia="ru-RU"/>
        </w:rPr>
        <w:t xml:space="preserve"> характера;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11)приобретение опыта практической деятельности в повседневной жизни: использование информационно-коммуникационных технологий для выполнения несложных заданий на иностранном языке; умение знакомить представителей других стран с культурой своего народа и участвовать в элементарном бытовом общении на иностранном языке.</w:t>
      </w:r>
    </w:p>
    <w:p w:rsidR="004D00AE" w:rsidRPr="00FC5B5E" w:rsidRDefault="00C32224" w:rsidP="0099463B">
      <w:pPr>
        <w:spacing w:before="100" w:beforeAutospacing="1" w:after="100" w:afterAutospacing="1"/>
        <w:jc w:val="both"/>
        <w:rPr>
          <w:rFonts w:ascii="Times New Roman" w:eastAsia="Times New Roman" w:hAnsi="Times New Roman" w:cs="Times New Roman"/>
          <w:sz w:val="28"/>
          <w:szCs w:val="28"/>
          <w:lang w:eastAsia="ru-RU"/>
        </w:rPr>
      </w:pPr>
      <w:hyperlink r:id="rId7" w:history="1">
        <w:r w:rsidR="004D00AE" w:rsidRPr="00FC5B5E">
          <w:rPr>
            <w:rFonts w:ascii="Times New Roman" w:eastAsia="Times New Roman" w:hAnsi="Times New Roman" w:cs="Times New Roman"/>
            <w:color w:val="0000FF"/>
            <w:sz w:val="28"/>
            <w:szCs w:val="28"/>
            <w:u w:val="single"/>
            <w:lang w:eastAsia="ru-RU"/>
          </w:rPr>
          <w:t>12.4</w:t>
        </w:r>
      </w:hyperlink>
      <w:r w:rsidR="004D00AE" w:rsidRPr="00FC5B5E">
        <w:rPr>
          <w:rFonts w:ascii="Times New Roman" w:eastAsia="Times New Roman" w:hAnsi="Times New Roman" w:cs="Times New Roman"/>
          <w:sz w:val="28"/>
          <w:szCs w:val="28"/>
          <w:lang w:eastAsia="ru-RU"/>
        </w:rPr>
        <w:t>. Математика и информатика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Предметные результаты изучения учебного предмета «Математика» должны быть ориентированы на осознание обучающимися математических способов познания мира, усвоение математических знаний, связей математики с окружающей действительностью и обеспечить: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1) </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системы знаний о числе как результате счёта и измерения, о десятичном принципе записи чисел: пересчитывать различные объекты и устанавливать порядковый номер того или иного объекта при указанном или самостоятельно выбранном порядке счёта; знать и использовать при решении задач единицы длины (миллиметр (мм), сантиметр (см), дециметр (дм), метр (м), километр (км)); единицы массы (грамм (г), килограмм (кг), центнер (ц), тонна (т)); единицы времени (секунда (с), минута (мин), час (ч), сутки, неделя, месяц, год, век); единицу вместимости (литр (л)); единицы стоимости (копейка (коп.), рубль (р., руб.)); единицы цены (рубль за килограмм (руб./кг), рубль за штуку (руб./шт.)); единицы площади (квадратный метр (кв. м), квадратный дециметр (кв. дм), квадратный сантиметр (кв. см)); единицы скорости (километр в час (км/ч), метр в секунду (м/с) и др.); уметь преобразовывать одни единицы данной величины в другие;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2) </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вычислительных навыков, умений выполнять устно и письменно арифметические действия с числами и числовыми выражениями, решать текстовые задачи: выполнять арифметические действия с применением переместительного и сочетательного законов арифметических </w:t>
      </w:r>
      <w:r w:rsidRPr="00FC5B5E">
        <w:rPr>
          <w:rFonts w:ascii="Times New Roman" w:eastAsia="Times New Roman" w:hAnsi="Times New Roman" w:cs="Times New Roman"/>
          <w:sz w:val="28"/>
          <w:szCs w:val="28"/>
          <w:lang w:eastAsia="ru-RU"/>
        </w:rPr>
        <w:lastRenderedPageBreak/>
        <w:t>действий (сложение, вычитание, умножение, деление и деление с остатком в пределах 100 — устно, с многозначными числами — письменно, «столбиком» и «уголком»); читать, записывать, сравнивать, упорядочивать числа в пределах 1000000; находить числа большие или меньшие данного числа (на заданное число, в заданное число раз, долю от величины, величину по её доле); находить неизвестные компоненты арифметических действий; вычислять значение числового выражения, содержащего несколько действий со скобками или без скобок с многозначными числами; осуществлять проверку полученного результата, в т. ч. с помощью калькулятора; решать текстовые учебные и практические задачи, связанные с повседневной жизнью (на покупки, движение, работу и т. п.) в несколько действий; предлагать разные способы их решения при наличии таковых, выбирать рациональный способ решения, в т. ч. для задач с избыточными данными, находить недостающую информацию из таблиц, схем и т. д.; фиксировать избыточную информацию; знать и использовать при решении задач соотношение между ценой, количеством и стоимостью, между скоростью, временем и пройденным путем; выбирать при решении задач подходящие способы вычисления, сочетая устные и письменные вычисления и используя, при необходимости, вычислительные устройства, выполнять прикидку результата вычислений; измерений (скорости в простейших случаях, массы, продолжительности события, размеров объекта и т. п.); оценивать полученный результат по критериям: достоверность/реальность, соответствие правилу/алгоритму);</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3) </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основ логического и алгоритмического мышления: распознавать верные (истинные) и неверные (ложные) утверждения в простейших случаях в учебных и практических ситуациях; в простейших случаях приводить пример, иллюстрирующий истинное утверждение, и </w:t>
      </w:r>
      <w:proofErr w:type="spellStart"/>
      <w:r w:rsidRPr="00FC5B5E">
        <w:rPr>
          <w:rFonts w:ascii="Times New Roman" w:eastAsia="Times New Roman" w:hAnsi="Times New Roman" w:cs="Times New Roman"/>
          <w:sz w:val="28"/>
          <w:szCs w:val="28"/>
          <w:lang w:eastAsia="ru-RU"/>
        </w:rPr>
        <w:t>контрпример</w:t>
      </w:r>
      <w:proofErr w:type="spellEnd"/>
      <w:r w:rsidRPr="00FC5B5E">
        <w:rPr>
          <w:rFonts w:ascii="Times New Roman" w:eastAsia="Times New Roman" w:hAnsi="Times New Roman" w:cs="Times New Roman"/>
          <w:sz w:val="28"/>
          <w:szCs w:val="28"/>
          <w:lang w:eastAsia="ru-RU"/>
        </w:rPr>
        <w:t>, опровергающий ложное утверждение; выполнять алгоритмы, в т. ч. с условными переходами и подпрограммами; составлять алгоритмы для исполнителей с простой системой команд; составлять план решения задачи и следовать ему в процессе решения; использовать формализованные описания последовательности действий (план действий, схема, блок-схема и т. п.) в практических и учебных ситуациях;</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4) овладение основами математической речи как показателя общей культуры современного человека: формулировать утверждение (вывод), строить логические рассуждения (одно или </w:t>
      </w:r>
      <w:proofErr w:type="spellStart"/>
      <w:r w:rsidRPr="00FC5B5E">
        <w:rPr>
          <w:rFonts w:ascii="Times New Roman" w:eastAsia="Times New Roman" w:hAnsi="Times New Roman" w:cs="Times New Roman"/>
          <w:sz w:val="28"/>
          <w:szCs w:val="28"/>
          <w:lang w:eastAsia="ru-RU"/>
        </w:rPr>
        <w:t>двухшаговые</w:t>
      </w:r>
      <w:proofErr w:type="spellEnd"/>
      <w:r w:rsidRPr="00FC5B5E">
        <w:rPr>
          <w:rFonts w:ascii="Times New Roman" w:eastAsia="Times New Roman" w:hAnsi="Times New Roman" w:cs="Times New Roman"/>
          <w:sz w:val="28"/>
          <w:szCs w:val="28"/>
          <w:lang w:eastAsia="ru-RU"/>
        </w:rPr>
        <w:t xml:space="preserve">) с использованием связок </w:t>
      </w:r>
      <w:r w:rsidRPr="00FC5B5E">
        <w:rPr>
          <w:rFonts w:ascii="Times New Roman" w:eastAsia="Times New Roman" w:hAnsi="Times New Roman" w:cs="Times New Roman"/>
          <w:sz w:val="28"/>
          <w:szCs w:val="28"/>
          <w:lang w:eastAsia="ru-RU"/>
        </w:rPr>
        <w:lastRenderedPageBreak/>
        <w:t>«если …, то …», «значит», «поэтому», «и», «все», «некоторые»; отрицание простейших утверждений;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5) </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основ пространственного воображения, умения распознавать, изображать и исследовать геометрические фигуры, овладение способами измерения длин и вычисления площадей: различать и называть геометрические фигуры (луч, углы разных видов (прямой, острый, тупой), ломаную линию, многоугольник, выделять среди четырёхугольников прямоугольник и квадрат); различать изображения простейших пространственных фигур: шар, куб; распознавать в простейших случаях проекции предметов окружающего мира на плоскость (пол, стену); находить периметр и площадь фигур, составленных из 2–3 прямоугольников, выполнять разбиение (показывать на рисунке, чертеже) прямоугольника, простейшей составной фигуры на прямоугольники или квадраты, окружность заданного радиуса, использовать линейку и циркуль для выполнения построений;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6) умение структурировать информацию, работать с таблицами, схемами и диаграммами, извлекать из них необходимые данные, заполнять готовые формы, представлять, анализировать и интерпретировать данные, делать выводы из структурированной информации: структурировать информацию с помощью таблиц, схем и чертежей, вносить данные в таблицу, заполнять схемы и чертежи числовыми данными; извлекать и использовать для решения задач информацию, представленную в простейших столбчатых/полосчатых диаграммах, в простейших таблицах с данными о реальных процессах и явлениях окружающего мира (в т. ч. календарь, расписание), в предметах повседневной жизни (ярлык, этикетка, счёт, меню, прайс-лист, объявление и т. п.);</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7) использование начальных математических знаний для описания и объяснения окружающих предметов, процессов, явлений, оценки их количественных и пространственных отношений при решении учебных задач и в повседневных ситуациях: определять с помощью цифровых и аналоговых приборов массу предмета, температуру воды, воздуха в помещении, скорость движения транспортного средства; осуществлять выбор наиболее дешёвой покупки, наименьшего по времени пути, выполняя для этого необходимые действия и вычисления;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8) приобретение первоначальных представлений о компьютерной грамотности: иметь представление о гигиене работы с компьютером.</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Требования к предметным результатам реализуются в процессе изучения следующих содержательных линий: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числа и действия над ними (арифметическая линия);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величины и действия над ними (</w:t>
      </w:r>
      <w:proofErr w:type="spellStart"/>
      <w:r w:rsidRPr="00FC5B5E">
        <w:rPr>
          <w:rFonts w:ascii="Times New Roman" w:eastAsia="Times New Roman" w:hAnsi="Times New Roman" w:cs="Times New Roman"/>
          <w:sz w:val="28"/>
          <w:szCs w:val="28"/>
          <w:lang w:eastAsia="ru-RU"/>
        </w:rPr>
        <w:t>величинная</w:t>
      </w:r>
      <w:proofErr w:type="spellEnd"/>
      <w:r w:rsidRPr="00FC5B5E">
        <w:rPr>
          <w:rFonts w:ascii="Times New Roman" w:eastAsia="Times New Roman" w:hAnsi="Times New Roman" w:cs="Times New Roman"/>
          <w:sz w:val="28"/>
          <w:szCs w:val="28"/>
          <w:lang w:eastAsia="ru-RU"/>
        </w:rPr>
        <w:t xml:space="preserve"> линия);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пространственные представления и геометрические фигуры (геометрическая линия);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текстовые задачи и алгоритмы (алгоритмическая линия);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работа с данными (информационная линия).</w:t>
      </w:r>
    </w:p>
    <w:p w:rsidR="004D00AE" w:rsidRPr="00FC5B5E" w:rsidRDefault="00C32224" w:rsidP="0099463B">
      <w:pPr>
        <w:spacing w:before="100" w:beforeAutospacing="1" w:after="100" w:afterAutospacing="1"/>
        <w:jc w:val="both"/>
        <w:rPr>
          <w:rFonts w:ascii="Times New Roman" w:eastAsia="Times New Roman" w:hAnsi="Times New Roman" w:cs="Times New Roman"/>
          <w:sz w:val="28"/>
          <w:szCs w:val="28"/>
          <w:lang w:eastAsia="ru-RU"/>
        </w:rPr>
      </w:pPr>
      <w:hyperlink r:id="rId8" w:history="1">
        <w:r w:rsidR="004D00AE" w:rsidRPr="00FC5B5E">
          <w:rPr>
            <w:rFonts w:ascii="Times New Roman" w:eastAsia="Times New Roman" w:hAnsi="Times New Roman" w:cs="Times New Roman"/>
            <w:color w:val="0000FF"/>
            <w:sz w:val="28"/>
            <w:szCs w:val="28"/>
            <w:u w:val="single"/>
            <w:lang w:eastAsia="ru-RU"/>
          </w:rPr>
          <w:t>12.5</w:t>
        </w:r>
      </w:hyperlink>
      <w:r w:rsidR="004D00AE" w:rsidRPr="00FC5B5E">
        <w:rPr>
          <w:rFonts w:ascii="Times New Roman" w:eastAsia="Times New Roman" w:hAnsi="Times New Roman" w:cs="Times New Roman"/>
          <w:sz w:val="28"/>
          <w:szCs w:val="28"/>
          <w:lang w:eastAsia="ru-RU"/>
        </w:rPr>
        <w:t>. Обществознание и естествознание (Окружающий мир):</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Предметные результаты изучения учебного предмета «Окружающий мир» должны быть ориентированы на последовательную социализацию младших школьников, формирование у обучающихся целостной картины природного и социокультурного мира, осознание обучающимися своего места в обществе, отношений человека с природой, обществом, другими людьми, государством и обеспечить: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 понимание особой роли России в мировой истории, воспитание чувства гордости за национальные свершения, открытия, победы: уметь описывать отдельные исторические события российской истории и рассказывать о вкладе в историю страны ее выдающихся деятелей; составлять рассказ о знаменитых соотечественниках, традициях и обычаях народов России, проявлять уважительное отношение к ним; устанавливать правильную последовательность исторических эпох на ленте времени; различать прошлое, настоящее и будущее; соотносить изученные исторические события с датами, конкретную дату с веком; находить место изученных событий на ленте времени;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2) </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уважительного отношения к России, родному краю, своей семье, истории, культуре, природе нашей страны, её современной жизни: понимать роль Конституции РФ как основного закона страны и Президента РФ как главы государства; знать названия государственных праздников; знать название своего края, его столицу, узнавать и описывать символы региона, объяснять их значение; осознавать свою принадлежность к определенной этнической группе и к российским гражданам; знать </w:t>
      </w:r>
      <w:r w:rsidRPr="00FC5B5E">
        <w:rPr>
          <w:rFonts w:ascii="Times New Roman" w:eastAsia="Times New Roman" w:hAnsi="Times New Roman" w:cs="Times New Roman"/>
          <w:sz w:val="28"/>
          <w:szCs w:val="28"/>
          <w:lang w:eastAsia="ru-RU"/>
        </w:rPr>
        <w:lastRenderedPageBreak/>
        <w:t>уникальные памятники культуры России, её достопримечательности, описывать их, используя иллюстрации и план; называть основные права ребёнка в соответствии с возрастом; уметь показывать на физической карте, крупные географические объекты; уметь показывать на исторической карте исторические объекты — города, места исторических событий, соотносить географические и исторические объекты;</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FC5B5E">
        <w:rPr>
          <w:rFonts w:ascii="Times New Roman" w:eastAsia="Times New Roman" w:hAnsi="Times New Roman" w:cs="Times New Roman"/>
          <w:sz w:val="28"/>
          <w:szCs w:val="28"/>
          <w:lang w:eastAsia="ru-RU"/>
        </w:rPr>
        <w:t>здоровьесберегающего</w:t>
      </w:r>
      <w:proofErr w:type="spellEnd"/>
      <w:r w:rsidRPr="00FC5B5E">
        <w:rPr>
          <w:rFonts w:ascii="Times New Roman" w:eastAsia="Times New Roman" w:hAnsi="Times New Roman" w:cs="Times New Roman"/>
          <w:sz w:val="28"/>
          <w:szCs w:val="28"/>
          <w:lang w:eastAsia="ru-RU"/>
        </w:rPr>
        <w:t xml:space="preserve"> поведения в природной и социальной среде: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иметь общее представление о планете Земля как нашем общем доме;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иметь представление о природе — как естественной среде обитания человека и роли человека в сохранении ее естественного равновесия;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иметь представление о Солнечной системе, знать явления природы: смена дня и ночи, смена времён года; иметь представление о форме и размерах Земли, вращении Земли, движении земли вокруг Солнца;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осознавать современный мир как единство всего человечества и многообразие стран, народов, культур и религий; иметь представление о физической карте России, обозначении на ней природных объектов; уметь показывать на карте Россию, ее наиболее крупные горы, равнины, реки, озёра, моря, омывающие территорию России; уметь использовать глобус (модель Земли) для изучения направления вращения Земли вокруг своей оси, для показа материков и крупных островов, океанов, крупных морей и заливов, полюсов и экватора Земли;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знать основные группы растений и животных, их отличительные признаки; иметь общее представление о природных зонах России, их климате, растительном и животном мире; уметь описывать животных и растения разных природных зон России; знать основные природные сообщества, их растительный и животный мир; уметь выявлять экологические связи в разных природных зонах, природных сообществах и изображать эти связи с помощью моделей;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понимать ценность природы и необходимость её охраны для настоящего и будущего человечества;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 xml:space="preserve">понимать, что такое экологическая безопасность в природе, соблюдать правила экологической безопасности в повседневной жизни, уметь читать и рисовать экологические знаки; знать правила поведения в природе, осознавать, что их соблюдение — основа безопасности человека и сохранения природы; устанавливать связь между соблюдением правил личной гигиены человека, занятиями физической культурой и спортом, соблюдением режима дня, здоровьем и питанием человека;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знать правила безопасного поведения в быту, путешествии (в походе, на экскурсии);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знать, соблюдать и объяснять правила безопасного поведения в сети Интернет; уметь находить нужную информацию, используя естественнонаучные тексты, Интернет для ответов на вопросы, объяснений и создания собственных устных или письменных сообщений о природе Земли, России и родного края;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использовать различные справочные издания, детскую литературу и интернет с целью извлечения познавательной информации для ответов на вопросы, объяснений и подготовки собственных сообщений о жизни общества в прошлом, настоящем и будущем.;</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проводить простейшую классификацию объектов живой и неживой природы, относя их к определённым царствам и другим изученным группам; проводить необходимые наблюдения; проводить опыты, используя простейшее лабораторное оборудование и измерительные приборы;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сравнивать по предложенному алгоритму растения и животных на основе внешних признаков или характерных свойств, проводить простейшую классификацию изученных объектов природы;</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5) развитие навыков устанавливать и выявлять причинно-следственные связи в окружающем мире: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 xml:space="preserve">уметь находить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уметь описывать природное сообщество и взаимосвязи организмов (цепи питания) на основе самостоятельно подобранных иллюстраций;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уметь объяснять особенности растительного и животного мира природными условиями в соответствующих природных зонах; соотносить природные зоны с особенностями труда и быта людей, приводить примеры их взаимного влияния и воздействия;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уметь объяснять причины смены дня и ночи, сезонных изменений на Земле.</w:t>
      </w:r>
    </w:p>
    <w:p w:rsidR="004D00AE" w:rsidRPr="00FC5B5E" w:rsidRDefault="00C32224" w:rsidP="0099463B">
      <w:pPr>
        <w:spacing w:before="100" w:beforeAutospacing="1" w:after="100" w:afterAutospacing="1"/>
        <w:jc w:val="both"/>
        <w:rPr>
          <w:rFonts w:ascii="Times New Roman" w:eastAsia="Times New Roman" w:hAnsi="Times New Roman" w:cs="Times New Roman"/>
          <w:sz w:val="28"/>
          <w:szCs w:val="28"/>
          <w:lang w:eastAsia="ru-RU"/>
        </w:rPr>
      </w:pPr>
      <w:hyperlink r:id="rId9" w:history="1">
        <w:r w:rsidR="004D00AE" w:rsidRPr="00FC5B5E">
          <w:rPr>
            <w:rFonts w:ascii="Times New Roman" w:eastAsia="Times New Roman" w:hAnsi="Times New Roman" w:cs="Times New Roman"/>
            <w:color w:val="0000FF"/>
            <w:sz w:val="28"/>
            <w:szCs w:val="28"/>
            <w:u w:val="single"/>
            <w:lang w:eastAsia="ru-RU"/>
          </w:rPr>
          <w:t>12.6</w:t>
        </w:r>
      </w:hyperlink>
      <w:r w:rsidR="004D00AE" w:rsidRPr="00FC5B5E">
        <w:rPr>
          <w:rFonts w:ascii="Times New Roman" w:eastAsia="Times New Roman" w:hAnsi="Times New Roman" w:cs="Times New Roman"/>
          <w:sz w:val="28"/>
          <w:szCs w:val="28"/>
          <w:lang w:eastAsia="ru-RU"/>
        </w:rPr>
        <w:t>. Основы религиозных культур и светской этики: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1)становление способности к духовному саморазвитию:</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осознавать, что российское общество это союз разных народов, диалог культур, историй, религий, основанный на взаимодействии различных культурных и религиозных традиций;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понимать, что нравственное развитие человека предполагает собственные усилия;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стремиться к саморазвитию, совершенствованию качеств личности; проявлять готовность отвечать за свои поступки, изменять себя;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оценивать свои и чужие поступки с позиций социальных правил и нравственных норм;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выявлять в ситуациях нравственного выбора модели поведения, соответствующие требованиям морали;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2) осознание значения основных норм светской и религиозной морали в жизни общества и человека: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понимать различия между светской и религиозной моралью;</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осознавать ценность семьи, приводить примеры положительного влияния религиозных традиций на отношения в семье, воспитание детей;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строить суждения оценочного характера, раскрывающие значение нравственности, веры как регуляторов поведения людей в обществе, как условий развития личности;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анализировать, сравнивать, оценивать примеры положительного и негативного поведения с точки зрения норм морали;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проявлять уважительное отношение, терпимость к представителям других рас, национальностей, к людям иных религиозных взглядов;</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3) понимание значения веры и религии в жизни человека и общества: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осознавать значение религии как национальной духовной традиции и одной из основ культуры многонациональной и многоконфессиональной России;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проявлять готовность общаться в многоконфессиональном обществе с людьми разного вероисповедания; признавать право каждого выбирать и следовать религиозным убеждениям;</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проявлять уважительное отношение к людям другой веры; понимать, что оскорбление представителей другой веры есть нарушение нравственных норм общества;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4) формирование первоначальных представлений о традиционных религиях Российской Федерации: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называть особенности и краткие сведения об истории традиционных религий России;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приводить примеры исторических событий, раскрывающих объединяющую роль религий в жизни российского государства;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называть священные книги традиционных религий, кратко описывать их назначение и содержание;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называть, кратко описывать особенности культовых сооружений, религиозных служб и обрядов традиционных религий;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5) формирование первоначальных представлений о светской этике, способность поступать нравственно в различных жизненных ситуациях:</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объяснять значения понятий «светский», «светская этика»;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осуществлять поведение согласно правилам нравственности;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применять в повседневной жизни правила поведения в общественных местах, на природе; осуществлять контроль за своими действиями и поведением;</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анализировать и давать негативную оценку поведению, в котором нарушаются нормы светской и религиозной морали;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6) понимание ценности человеческой жизни: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объяснять значение слов «гуманизм», «милосердие», «сострадание»; объяснять значение выражения «человеческая жизнь – высшая ценность»;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строить суждения о ценности человеческой жизни, представленной в законах государства, в трактовке традиционных религий России;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проявлять негативное отношение к любым случаям оскорбления человека и физического насилия как к нарушению его прав и свобод;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проявлять доверие к другим людям, готовность сотрудничать.</w:t>
      </w:r>
    </w:p>
    <w:p w:rsidR="004D00AE" w:rsidRPr="00FC5B5E" w:rsidRDefault="00C32224" w:rsidP="0099463B">
      <w:pPr>
        <w:spacing w:before="100" w:beforeAutospacing="1" w:after="100" w:afterAutospacing="1"/>
        <w:jc w:val="both"/>
        <w:rPr>
          <w:rFonts w:ascii="Times New Roman" w:eastAsia="Times New Roman" w:hAnsi="Times New Roman" w:cs="Times New Roman"/>
          <w:sz w:val="28"/>
          <w:szCs w:val="28"/>
          <w:lang w:eastAsia="ru-RU"/>
        </w:rPr>
      </w:pPr>
      <w:hyperlink r:id="rId10" w:history="1">
        <w:r w:rsidR="004D00AE" w:rsidRPr="00FC5B5E">
          <w:rPr>
            <w:rFonts w:ascii="Times New Roman" w:eastAsia="Times New Roman" w:hAnsi="Times New Roman" w:cs="Times New Roman"/>
            <w:color w:val="0000FF"/>
            <w:sz w:val="28"/>
            <w:szCs w:val="28"/>
            <w:u w:val="single"/>
            <w:lang w:eastAsia="ru-RU"/>
          </w:rPr>
          <w:t>12.7</w:t>
        </w:r>
      </w:hyperlink>
      <w:r w:rsidR="004D00AE" w:rsidRPr="00FC5B5E">
        <w:rPr>
          <w:rFonts w:ascii="Times New Roman" w:eastAsia="Times New Roman" w:hAnsi="Times New Roman" w:cs="Times New Roman"/>
          <w:sz w:val="28"/>
          <w:szCs w:val="28"/>
          <w:lang w:eastAsia="ru-RU"/>
        </w:rPr>
        <w:t>. Искусство</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Изобразительное искусство:</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основ художественной культуры как неотъемлемой части духовной культуры общества и человека: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умение воспринимать искусство и окружающий мир с эстетических позиций;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умение понимать и объяснять роль искусства в жизни и в духовно-нравственном развитии человека;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проявление интереса и уважения к традициям отечественной художественной культуры;</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умение понимать красоту природы как ценность;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умение наблюдать и эстетически переживать визуальный образ природы и отдельных природных явлений;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осознание ценности и самобытности художественной культуры разных народов;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устойчивая потребность в художественно-творческой деятельности и образном познании окружающей жизни.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2)</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первоначальных представлений о роли изобразительного искусства в жизни человека: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понимание роли художника в жизни человека;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формирование представлений о профессиях, связанных с художественной деятельностью;</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умение видеть проявления визуально-пространственных искусств в окружающей жизни: в доме, на улице, на празднике, в театре и кино;</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умение понимать и объяснять значение разных видов пространственных искусств как необходимого средства общения;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умение понимать и объяснять роль пространственных искусств в создании предметного мира и пространственной среды жизни человека.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3)овладение практическими умениями и навыками в восприятии произведений разных видов пространственных искусств:</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умение определять основные виды пространственно-визуальных искусств: живопись, графика, скульптура, архитектура, дизайн, декоративно-прикладное и народное искусство;</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знание основных жанров изобразительного искусства: портрет, пейзаж, натюрморт;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умение обсуждать произведения искусства, выражая суждения об их содержании, сюжетах и выразительных средствах;</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способность узнавать и называть авторов, выражать свою эмоциональную оценку великих произведений, составляющих отечественную и мировую классику изобразительного искусства;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формирование первоначальных представлений о значении древних орнаментальных украшений предметов быта в народной культуре;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умение понимать и эмоционально воспринимать красоту архитектурных построек, городов и сел, сохранивших исторический облик;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умение понимать значение иллюстрации и узнавать произведения известных отечественных художников-иллюстраторов;</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приобретение первоначальных представлений о ведущих художественных музеях России и мира, художественных музеях своего региона;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умение различать известные художественные промыслы России и своего региона;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умение обсуждать и анализировать собственную художественную деятельность с позиций поставленных задач;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умение анализировать работы одноклассников, а также другие произведения детского творчества.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4)владение практическими умениями и навыками в различных видах художественной деятельности: графике, живописи, скульптуре, художественном конструировании, а также в художественной деятельности с помощью ИКТ (цифровая фотография, видеозапись, компьютерная графика):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приобретение практического опыта самостоятельного художественного творчества с собственной авторской позицией;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умение выбирать и использовать доступные живописные, графические, скульптурные материалы, средства ИКТ;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умение использовать в самостоятельной и коллективной художественно-творческой деятельности различные художественные материалы и техники;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приобретение элементарных навыков линейного и тонального рисунка;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использование средств художественной выразительности для передачи настроения, характера изображаемого образа в живописи, графике, скульптуре, декоративно-прикладном искусстве;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приобретение навыков видеть тональные отношения: тёмное — светлое;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приобретение навыков соотношения пропорций и их передачи в изображении;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приобретение навыков ритмической организации изображения, понимания выразительных свойств ритма;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приобретение элементарных навыков перспективных сокращений и загораживания;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формирование представления о выразительном и смысловом расположении изображения на плоскости листа и композиционном построении образа;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формирование представления о выразительности объёмной формы;</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приобретение навыков декоративной стилизации образа и ритмической организации орнамента;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умение конструировать и моделировать предметы на плоскости и в объёме в разных художественных техниках;</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овладение простыми навыками компьютерной графики, навыками компьютерного изображения на основе графических средств выразительности;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умение использовать электронные образовательные ресурсы в процессе познавательной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овладение опытом коллективной художественной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Музыка: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1)эмоционально воспринимать и характеризовать жанровую и образную сферу музыкальных произведений как способа выражения своих чувств, а также чувств других людей;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2)высказывать своё отношение к прослушиваемым и исполняемым музыкальным образцам;</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3)ориентироваться в </w:t>
      </w:r>
      <w:proofErr w:type="spellStart"/>
      <w:r w:rsidRPr="00FC5B5E">
        <w:rPr>
          <w:rFonts w:ascii="Times New Roman" w:eastAsia="Times New Roman" w:hAnsi="Times New Roman" w:cs="Times New Roman"/>
          <w:sz w:val="28"/>
          <w:szCs w:val="28"/>
          <w:lang w:eastAsia="ru-RU"/>
        </w:rPr>
        <w:t>музыкально</w:t>
      </w:r>
      <w:r w:rsidRPr="00FC5B5E">
        <w:rPr>
          <w:rFonts w:ascii="Times New Roman" w:eastAsia="Times New Roman" w:hAnsi="Times New Roman" w:cs="Times New Roman"/>
          <w:sz w:val="28"/>
          <w:szCs w:val="28"/>
          <w:lang w:eastAsia="ru-RU"/>
        </w:rPr>
        <w:softHyphen/>
        <w:t>поэтическом</w:t>
      </w:r>
      <w:proofErr w:type="spellEnd"/>
      <w:r w:rsidRPr="00FC5B5E">
        <w:rPr>
          <w:rFonts w:ascii="Times New Roman" w:eastAsia="Times New Roman" w:hAnsi="Times New Roman" w:cs="Times New Roman"/>
          <w:sz w:val="28"/>
          <w:szCs w:val="28"/>
          <w:lang w:eastAsia="ru-RU"/>
        </w:rPr>
        <w:t xml:space="preserve"> творчестве и многообразии музыкального фольклора своего региона и других регионов России;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4)понимать значение отечественных народных музыкальных традиций в жизни своего родного края, страны;</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5)различать интонации русской и национальной (региона проживания) музыки;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6)воспринимать, различать жанровые (песенные, танцевальные, маршевые) основы музыкальных произведений;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7)оперировать понятием «музыкальный образ» в своей музыкальной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8)характеризовать выразительные и изобразительные интонации в музыкальном произведении;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9)выявлять основную интонацию как зерно музыкального произведения;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10)наблюдать за музыкальным развитием на основе сходства и различий музыкальных образов;</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11)характеризовать и выражать в хоровом, инструментальном исполнении, музыкальной импровизации, пластическом музыкальном интонировании и музыкальной драматизации своё настроение, вызванное исполняемой музыкой;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12)узнавать на слух изученные музыкальные произведения и называть их;</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13)понимать значение и применять термины: гимн, песня, танец, марш, колыбельная, полька, вальс, менуэт; названия освоенных жанров народной музыки; ария, хор, оркестр; темп, динамика, тембр, регистр; мелодия, аккомпанемент; фраза; пульс, сильная и слабая доли, размер (двух-, трёх- и четырёхдольный); лад, мажор, минор; одночастная, двухчастная, трёхчастная (простая) музыкальные формы, рондо, вариации; опера, балет.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14)различать на слух звучание симфонического, русского народного, духового оркестров и отдельных инструментов;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15)различать на слух звучание детского, мужского, женского и смешанного хоров и отдельных певческих голосов (сопрано, меццо-сопрано (альт), тенор, бас);</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16)различать элементы нотной графики (нотный стан, скрипичный ключ, знаки альтерации, обозначения размера, ноты, паузы, тактовая и финальная черта), русские и итальянские обозначения: динамики (</w:t>
      </w:r>
      <w:proofErr w:type="spellStart"/>
      <w:r w:rsidRPr="00FC5B5E">
        <w:rPr>
          <w:rFonts w:ascii="Times New Roman" w:eastAsia="Times New Roman" w:hAnsi="Times New Roman" w:cs="Times New Roman"/>
          <w:sz w:val="28"/>
          <w:szCs w:val="28"/>
          <w:lang w:eastAsia="ru-RU"/>
        </w:rPr>
        <w:t>p</w:t>
      </w:r>
      <w:proofErr w:type="spellEnd"/>
      <w:r w:rsidRPr="00FC5B5E">
        <w:rPr>
          <w:rFonts w:ascii="Times New Roman" w:eastAsia="Times New Roman" w:hAnsi="Times New Roman" w:cs="Times New Roman"/>
          <w:sz w:val="28"/>
          <w:szCs w:val="28"/>
          <w:lang w:eastAsia="ru-RU"/>
        </w:rPr>
        <w:t xml:space="preserve">, </w:t>
      </w:r>
      <w:proofErr w:type="spellStart"/>
      <w:r w:rsidRPr="00FC5B5E">
        <w:rPr>
          <w:rFonts w:ascii="Times New Roman" w:eastAsia="Times New Roman" w:hAnsi="Times New Roman" w:cs="Times New Roman"/>
          <w:sz w:val="28"/>
          <w:szCs w:val="28"/>
          <w:lang w:eastAsia="ru-RU"/>
        </w:rPr>
        <w:t>f</w:t>
      </w:r>
      <w:proofErr w:type="spellEnd"/>
      <w:r w:rsidRPr="00FC5B5E">
        <w:rPr>
          <w:rFonts w:ascii="Times New Roman" w:eastAsia="Times New Roman" w:hAnsi="Times New Roman" w:cs="Times New Roman"/>
          <w:sz w:val="28"/>
          <w:szCs w:val="28"/>
          <w:lang w:eastAsia="ru-RU"/>
        </w:rPr>
        <w:t xml:space="preserve">, </w:t>
      </w:r>
      <w:proofErr w:type="spellStart"/>
      <w:r w:rsidRPr="00FC5B5E">
        <w:rPr>
          <w:rFonts w:ascii="Times New Roman" w:eastAsia="Times New Roman" w:hAnsi="Times New Roman" w:cs="Times New Roman"/>
          <w:sz w:val="28"/>
          <w:szCs w:val="28"/>
          <w:lang w:eastAsia="ru-RU"/>
        </w:rPr>
        <w:t>mf</w:t>
      </w:r>
      <w:proofErr w:type="spellEnd"/>
      <w:r w:rsidRPr="00FC5B5E">
        <w:rPr>
          <w:rFonts w:ascii="Times New Roman" w:eastAsia="Times New Roman" w:hAnsi="Times New Roman" w:cs="Times New Roman"/>
          <w:sz w:val="28"/>
          <w:szCs w:val="28"/>
          <w:lang w:eastAsia="ru-RU"/>
        </w:rPr>
        <w:t>), темпа (</w:t>
      </w:r>
      <w:proofErr w:type="spellStart"/>
      <w:r w:rsidRPr="00FC5B5E">
        <w:rPr>
          <w:rFonts w:ascii="Times New Roman" w:eastAsia="Times New Roman" w:hAnsi="Times New Roman" w:cs="Times New Roman"/>
          <w:sz w:val="28"/>
          <w:szCs w:val="28"/>
          <w:lang w:eastAsia="ru-RU"/>
        </w:rPr>
        <w:t>allegro</w:t>
      </w:r>
      <w:proofErr w:type="spellEnd"/>
      <w:r w:rsidRPr="00FC5B5E">
        <w:rPr>
          <w:rFonts w:ascii="Times New Roman" w:eastAsia="Times New Roman" w:hAnsi="Times New Roman" w:cs="Times New Roman"/>
          <w:sz w:val="28"/>
          <w:szCs w:val="28"/>
          <w:lang w:eastAsia="ru-RU"/>
        </w:rPr>
        <w:t xml:space="preserve">, </w:t>
      </w:r>
      <w:proofErr w:type="spellStart"/>
      <w:r w:rsidRPr="00FC5B5E">
        <w:rPr>
          <w:rFonts w:ascii="Times New Roman" w:eastAsia="Times New Roman" w:hAnsi="Times New Roman" w:cs="Times New Roman"/>
          <w:sz w:val="28"/>
          <w:szCs w:val="28"/>
          <w:lang w:eastAsia="ru-RU"/>
        </w:rPr>
        <w:t>moderato</w:t>
      </w:r>
      <w:proofErr w:type="spellEnd"/>
      <w:r w:rsidRPr="00FC5B5E">
        <w:rPr>
          <w:rFonts w:ascii="Times New Roman" w:eastAsia="Times New Roman" w:hAnsi="Times New Roman" w:cs="Times New Roman"/>
          <w:sz w:val="28"/>
          <w:szCs w:val="28"/>
          <w:lang w:eastAsia="ru-RU"/>
        </w:rPr>
        <w:t xml:space="preserve">, </w:t>
      </w:r>
      <w:proofErr w:type="spellStart"/>
      <w:r w:rsidRPr="00FC5B5E">
        <w:rPr>
          <w:rFonts w:ascii="Times New Roman" w:eastAsia="Times New Roman" w:hAnsi="Times New Roman" w:cs="Times New Roman"/>
          <w:sz w:val="28"/>
          <w:szCs w:val="28"/>
          <w:lang w:eastAsia="ru-RU"/>
        </w:rPr>
        <w:t>adagio</w:t>
      </w:r>
      <w:proofErr w:type="spellEnd"/>
      <w:r w:rsidRPr="00FC5B5E">
        <w:rPr>
          <w:rFonts w:ascii="Times New Roman" w:eastAsia="Times New Roman" w:hAnsi="Times New Roman" w:cs="Times New Roman"/>
          <w:sz w:val="28"/>
          <w:szCs w:val="28"/>
          <w:lang w:eastAsia="ru-RU"/>
        </w:rPr>
        <w:t>); графические обозначения штрихов (</w:t>
      </w:r>
      <w:proofErr w:type="spellStart"/>
      <w:r w:rsidRPr="00FC5B5E">
        <w:rPr>
          <w:rFonts w:ascii="Times New Roman" w:eastAsia="Times New Roman" w:hAnsi="Times New Roman" w:cs="Times New Roman"/>
          <w:sz w:val="28"/>
          <w:szCs w:val="28"/>
          <w:lang w:eastAsia="ru-RU"/>
        </w:rPr>
        <w:t>legato</w:t>
      </w:r>
      <w:proofErr w:type="spellEnd"/>
      <w:r w:rsidRPr="00FC5B5E">
        <w:rPr>
          <w:rFonts w:ascii="Times New Roman" w:eastAsia="Times New Roman" w:hAnsi="Times New Roman" w:cs="Times New Roman"/>
          <w:sz w:val="28"/>
          <w:szCs w:val="28"/>
          <w:lang w:eastAsia="ru-RU"/>
        </w:rPr>
        <w:t xml:space="preserve">, </w:t>
      </w:r>
      <w:proofErr w:type="spellStart"/>
      <w:r w:rsidRPr="00FC5B5E">
        <w:rPr>
          <w:rFonts w:ascii="Times New Roman" w:eastAsia="Times New Roman" w:hAnsi="Times New Roman" w:cs="Times New Roman"/>
          <w:sz w:val="28"/>
          <w:szCs w:val="28"/>
          <w:lang w:eastAsia="ru-RU"/>
        </w:rPr>
        <w:t>non</w:t>
      </w:r>
      <w:proofErr w:type="spellEnd"/>
      <w:r w:rsidRPr="00FC5B5E">
        <w:rPr>
          <w:rFonts w:ascii="Times New Roman" w:eastAsia="Times New Roman" w:hAnsi="Times New Roman" w:cs="Times New Roman"/>
          <w:sz w:val="28"/>
          <w:szCs w:val="28"/>
          <w:lang w:eastAsia="ru-RU"/>
        </w:rPr>
        <w:t xml:space="preserve"> </w:t>
      </w:r>
      <w:proofErr w:type="spellStart"/>
      <w:r w:rsidRPr="00FC5B5E">
        <w:rPr>
          <w:rFonts w:ascii="Times New Roman" w:eastAsia="Times New Roman" w:hAnsi="Times New Roman" w:cs="Times New Roman"/>
          <w:sz w:val="28"/>
          <w:szCs w:val="28"/>
          <w:lang w:eastAsia="ru-RU"/>
        </w:rPr>
        <w:t>legato</w:t>
      </w:r>
      <w:proofErr w:type="spellEnd"/>
      <w:r w:rsidRPr="00FC5B5E">
        <w:rPr>
          <w:rFonts w:ascii="Times New Roman" w:eastAsia="Times New Roman" w:hAnsi="Times New Roman" w:cs="Times New Roman"/>
          <w:sz w:val="28"/>
          <w:szCs w:val="28"/>
          <w:lang w:eastAsia="ru-RU"/>
        </w:rPr>
        <w:t xml:space="preserve">, </w:t>
      </w:r>
      <w:proofErr w:type="spellStart"/>
      <w:r w:rsidRPr="00FC5B5E">
        <w:rPr>
          <w:rFonts w:ascii="Times New Roman" w:eastAsia="Times New Roman" w:hAnsi="Times New Roman" w:cs="Times New Roman"/>
          <w:sz w:val="28"/>
          <w:szCs w:val="28"/>
          <w:lang w:eastAsia="ru-RU"/>
        </w:rPr>
        <w:t>staccato</w:t>
      </w:r>
      <w:proofErr w:type="spellEnd"/>
      <w:r w:rsidRPr="00FC5B5E">
        <w:rPr>
          <w:rFonts w:ascii="Times New Roman" w:eastAsia="Times New Roman" w:hAnsi="Times New Roman" w:cs="Times New Roman"/>
          <w:sz w:val="28"/>
          <w:szCs w:val="28"/>
          <w:lang w:eastAsia="ru-RU"/>
        </w:rPr>
        <w:t>) и ориентироваться на них в своей музыкальной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 xml:space="preserve">17)читать по нотам ритм разучиваемых песен в двух-, трёх- и четырёхдольном метре, включающий ритмические формулы с целыми, половинными, четвертными, восьмыми, половинной с точкой с использованием </w:t>
      </w:r>
      <w:proofErr w:type="spellStart"/>
      <w:r w:rsidRPr="00FC5B5E">
        <w:rPr>
          <w:rFonts w:ascii="Times New Roman" w:eastAsia="Times New Roman" w:hAnsi="Times New Roman" w:cs="Times New Roman"/>
          <w:sz w:val="28"/>
          <w:szCs w:val="28"/>
          <w:lang w:eastAsia="ru-RU"/>
        </w:rPr>
        <w:t>ритмослогов</w:t>
      </w:r>
      <w:proofErr w:type="spellEnd"/>
      <w:r w:rsidRPr="00FC5B5E">
        <w:rPr>
          <w:rFonts w:ascii="Times New Roman" w:eastAsia="Times New Roman" w:hAnsi="Times New Roman" w:cs="Times New Roman"/>
          <w:sz w:val="28"/>
          <w:szCs w:val="28"/>
          <w:lang w:eastAsia="ru-RU"/>
        </w:rPr>
        <w:t>, ручных знаков, игры на освоенных музыкальных инструментах;</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18)читать по нотной записи партию отдельного музыкального инструмента в ритмической партитуре, включающей освоенные метры и ритмические формулы;</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19)общаться и взаимодействовать с другими учащимися в процессе ансамблевого, коллективного (хорового, инструментального, музыкально-пластического, музыкально-театрализованного) исполнения музыкальных образцов.</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12.8. Технология: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общих представлений о мире профессий, значении труда в жизни человека и общества, многообразии предметов материальной культуры;</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2)</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первоначальных представлений о материалах и их свойствах, о конструировании, моделировании;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3)владение технологическими приёмами ручной обработки материалов;</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4)приобретение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5)</w:t>
      </w: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умения безопасного пользования необходимыми инструментами в предметно-преобразующей деятельности.</w:t>
      </w:r>
    </w:p>
    <w:p w:rsidR="004D00AE" w:rsidRPr="00FC5B5E" w:rsidRDefault="00C32224" w:rsidP="0099463B">
      <w:pPr>
        <w:spacing w:before="100" w:beforeAutospacing="1" w:after="100" w:afterAutospacing="1"/>
        <w:jc w:val="both"/>
        <w:rPr>
          <w:rFonts w:ascii="Times New Roman" w:eastAsia="Times New Roman" w:hAnsi="Times New Roman" w:cs="Times New Roman"/>
          <w:sz w:val="28"/>
          <w:szCs w:val="28"/>
          <w:lang w:eastAsia="ru-RU"/>
        </w:rPr>
      </w:pPr>
      <w:hyperlink r:id="rId11" w:history="1">
        <w:r w:rsidR="004D00AE" w:rsidRPr="00FC5B5E">
          <w:rPr>
            <w:rFonts w:ascii="Times New Roman" w:eastAsia="Times New Roman" w:hAnsi="Times New Roman" w:cs="Times New Roman"/>
            <w:color w:val="0000FF"/>
            <w:sz w:val="28"/>
            <w:szCs w:val="28"/>
            <w:u w:val="single"/>
            <w:lang w:eastAsia="ru-RU"/>
          </w:rPr>
          <w:t>12.9</w:t>
        </w:r>
      </w:hyperlink>
      <w:r w:rsidR="004D00AE" w:rsidRPr="00FC5B5E">
        <w:rPr>
          <w:rFonts w:ascii="Times New Roman" w:eastAsia="Times New Roman" w:hAnsi="Times New Roman" w:cs="Times New Roman"/>
          <w:sz w:val="28"/>
          <w:szCs w:val="28"/>
          <w:lang w:eastAsia="ru-RU"/>
        </w:rPr>
        <w:t>. Физическая культура: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1)формирование первоначальных представлений о физической культуре и здоровом образе жизни, понимание обучающимися значимости здорового, физически активного образа жизни как фактора разностороннего гармоничного развития личности, успешной учебной деятельности и социализации;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2)формирование умения использовать ценности физической культуры для укрепления здоровья, повышения физической и умственной работоспособности, оптимизации физического развития и двигательной подготовленности в процессе самостоятельно организованной физкультурно-оздоровительной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3)обогащение двигательного опыта и формирование умения взаимодействовать в команде в процессе овладения жизненно важным фондом двигательных умений, навыков, связанных с ними знаний, приёмов базовых видов спорта, подвижных игр и элементов спортивных игр, направленного воспитания физических качеств и сопряжённых с ними двигательных способностей;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4)формирование навыка оценки эффективности физкультурной деятельности, освоение правил безопасности при выполнении физических упражнений и различных форм двигательной активности;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5)формирование позитивного отношения к физической культуре и здоровому физически активному образу жизни, в том числе в процессе физического самовоспитания.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13. 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системы знаний и представлений о природе, обществе, человеке, технологии;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обобщенных способов деятельности, умений в учебно-познавательной и практической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коммуникативных и информационных умений;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системы знаний об основах здорового и безопасного образа жизни.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ценностные ориентации обучающегося;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индивидуальные личностные характеристики, в том числе патриотизм, толерантность, гуманизм и др.</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FC5B5E">
        <w:rPr>
          <w:rFonts w:ascii="Times New Roman" w:eastAsia="Times New Roman" w:hAnsi="Times New Roman" w:cs="Times New Roman"/>
          <w:sz w:val="28"/>
          <w:szCs w:val="28"/>
          <w:lang w:eastAsia="ru-RU"/>
        </w:rPr>
        <w:t>метапредметных</w:t>
      </w:r>
      <w:proofErr w:type="spellEnd"/>
      <w:r w:rsidRPr="00FC5B5E">
        <w:rPr>
          <w:rFonts w:ascii="Times New Roman" w:eastAsia="Times New Roman" w:hAnsi="Times New Roman" w:cs="Times New Roman"/>
          <w:sz w:val="28"/>
          <w:szCs w:val="28"/>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В итоговой оценке должны быть выделены две составляющие: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III. ТРЕБОВАНИЯ К СТРУКТУРЕ ОСНОВНОЙ ОБРАЗОВАТЕЛЬНОЙ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14. Основная образовательная программа начального общего образования определяет содержание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Целевой раздел включает:</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пояснительную записку;</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планируемые результаты освоения обучающимися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систему оценки достижения планируемых результатов освоения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FC5B5E">
        <w:rPr>
          <w:rFonts w:ascii="Times New Roman" w:eastAsia="Times New Roman" w:hAnsi="Times New Roman" w:cs="Times New Roman"/>
          <w:sz w:val="28"/>
          <w:szCs w:val="28"/>
          <w:lang w:eastAsia="ru-RU"/>
        </w:rPr>
        <w:t>метапредметных</w:t>
      </w:r>
      <w:proofErr w:type="spellEnd"/>
      <w:r w:rsidRPr="00FC5B5E">
        <w:rPr>
          <w:rFonts w:ascii="Times New Roman" w:eastAsia="Times New Roman" w:hAnsi="Times New Roman" w:cs="Times New Roman"/>
          <w:sz w:val="28"/>
          <w:szCs w:val="28"/>
          <w:lang w:eastAsia="ru-RU"/>
        </w:rPr>
        <w:t xml:space="preserve"> результатов:</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программу формирования универсальных учебных действий у обучающихся;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рабочие программы учебных предметов, курсов, внеурочной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программу воспитания обучающихся;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программу коррекционной работы.</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Организационный раздел включает:</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учебный план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план внеурочной деятельности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календарный учебный график;</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систему условий реализации основной образовательной программы начального общего образования в соответствии с требованиями Стандарта.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Учебный план и план внеурочной деятельности начального общего образования являются основными организационными механизмами реализации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Основная образовательная программа начального общего образования реализуется организацией, осуществляющей образовательную деятельность, как самостоятельно, так и посредством сетевых форм её реализации.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19. Требования к разделам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19.1. Пояснительная записка должна раскрывать: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3) общую характеристику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19.2. Планируемые результаты освоения основной образовательной программы начального общего образования должны:</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 xml:space="preserve">2) являться содержательной и </w:t>
      </w:r>
      <w:proofErr w:type="spellStart"/>
      <w:r w:rsidRPr="00FC5B5E">
        <w:rPr>
          <w:rFonts w:ascii="Times New Roman" w:eastAsia="Times New Roman" w:hAnsi="Times New Roman" w:cs="Times New Roman"/>
          <w:sz w:val="28"/>
          <w:szCs w:val="28"/>
          <w:lang w:eastAsia="ru-RU"/>
        </w:rPr>
        <w:t>кретериальной</w:t>
      </w:r>
      <w:proofErr w:type="spellEnd"/>
      <w:r w:rsidRPr="00FC5B5E">
        <w:rPr>
          <w:rFonts w:ascii="Times New Roman" w:eastAsia="Times New Roman" w:hAnsi="Times New Roman" w:cs="Times New Roman"/>
          <w:sz w:val="28"/>
          <w:szCs w:val="28"/>
          <w:lang w:eastAsia="ru-RU"/>
        </w:rPr>
        <w:t xml:space="preserve"> основой для разработки основной образовательной программы начального общего образования организаций, осуществляющих образовательную деятельность, в том числе для разработки рабочих программ учебных предметов, отбора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FC5B5E">
        <w:rPr>
          <w:rFonts w:ascii="Times New Roman" w:eastAsia="Times New Roman" w:hAnsi="Times New Roman" w:cs="Times New Roman"/>
          <w:sz w:val="28"/>
          <w:szCs w:val="28"/>
          <w:lang w:eastAsia="ru-RU"/>
        </w:rPr>
        <w:t>метапредметных</w:t>
      </w:r>
      <w:proofErr w:type="spellEnd"/>
      <w:r w:rsidRPr="00FC5B5E">
        <w:rPr>
          <w:rFonts w:ascii="Times New Roman" w:eastAsia="Times New Roman" w:hAnsi="Times New Roman" w:cs="Times New Roman"/>
          <w:sz w:val="28"/>
          <w:szCs w:val="28"/>
          <w:lang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FC5B5E">
        <w:rPr>
          <w:rFonts w:ascii="Times New Roman" w:eastAsia="Times New Roman" w:hAnsi="Times New Roman" w:cs="Times New Roman"/>
          <w:sz w:val="28"/>
          <w:szCs w:val="28"/>
          <w:lang w:eastAsia="ru-RU"/>
        </w:rPr>
        <w:t xml:space="preserve">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w:t>
      </w:r>
      <w:bookmarkStart w:id="0" w:name="_GoBack"/>
      <w:r w:rsidRPr="00FC5B5E">
        <w:rPr>
          <w:rFonts w:ascii="Times New Roman" w:eastAsia="Times New Roman" w:hAnsi="Times New Roman" w:cs="Times New Roman"/>
          <w:color w:val="000000" w:themeColor="text1"/>
          <w:sz w:val="28"/>
          <w:szCs w:val="28"/>
          <w:lang w:eastAsia="ru-RU"/>
        </w:rPr>
        <w:t>формы промежуточной аттестации обучающихся.</w:t>
      </w:r>
    </w:p>
    <w:bookmarkEnd w:id="0"/>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Основная образовательная программа начального общего образования может включать как один, так и несколько учебных планов.</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Обязательные предметные области и основные задачи реализации содержания предметных областей приведены в таблице:</w:t>
      </w:r>
    </w:p>
    <w:tbl>
      <w:tblPr>
        <w:tblW w:w="0" w:type="auto"/>
        <w:tblCellSpacing w:w="15" w:type="dxa"/>
        <w:tblCellMar>
          <w:top w:w="15" w:type="dxa"/>
          <w:left w:w="15" w:type="dxa"/>
          <w:bottom w:w="15" w:type="dxa"/>
          <w:right w:w="15" w:type="dxa"/>
        </w:tblCellMar>
        <w:tblLook w:val="04A0"/>
      </w:tblPr>
      <w:tblGrid>
        <w:gridCol w:w="491"/>
        <w:gridCol w:w="2588"/>
        <w:gridCol w:w="6366"/>
      </w:tblGrid>
      <w:tr w:rsidR="004D00AE" w:rsidRPr="00FC5B5E" w:rsidTr="004D00AE">
        <w:trPr>
          <w:tblCellSpacing w:w="15" w:type="dxa"/>
        </w:trPr>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п/п</w:t>
            </w:r>
          </w:p>
        </w:tc>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Предметные области</w:t>
            </w:r>
          </w:p>
        </w:tc>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Основные задачи реализации содержания</w:t>
            </w:r>
          </w:p>
        </w:tc>
      </w:tr>
      <w:tr w:rsidR="004D00AE" w:rsidRPr="00FC5B5E" w:rsidTr="004D00AE">
        <w:trPr>
          <w:tblCellSpacing w:w="15" w:type="dxa"/>
        </w:trPr>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w:t>
            </w:r>
          </w:p>
        </w:tc>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Русский язык и литературное чтение</w:t>
            </w:r>
          </w:p>
        </w:tc>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FC5B5E">
              <w:rPr>
                <w:rFonts w:ascii="Times New Roman" w:eastAsia="Times New Roman" w:hAnsi="Times New Roman" w:cs="Times New Roman"/>
                <w:color w:val="000000" w:themeColor="text1"/>
                <w:sz w:val="28"/>
                <w:szCs w:val="28"/>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4D00AE" w:rsidRPr="00FC5B5E" w:rsidTr="004D00AE">
        <w:trPr>
          <w:tblCellSpacing w:w="15" w:type="dxa"/>
        </w:trPr>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2</w:t>
            </w:r>
          </w:p>
        </w:tc>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Родной язык и литературное чтение на родном языке</w:t>
            </w:r>
          </w:p>
        </w:tc>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FC5B5E">
              <w:rPr>
                <w:rFonts w:ascii="Times New Roman" w:eastAsia="Times New Roman" w:hAnsi="Times New Roman" w:cs="Times New Roman"/>
                <w:color w:val="000000" w:themeColor="text1"/>
                <w:sz w:val="28"/>
                <w:szCs w:val="2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4D00AE" w:rsidRPr="00FC5B5E" w:rsidTr="004D00AE">
        <w:trPr>
          <w:tblCellSpacing w:w="15" w:type="dxa"/>
        </w:trPr>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3</w:t>
            </w:r>
          </w:p>
        </w:tc>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Иностранный язык</w:t>
            </w:r>
          </w:p>
        </w:tc>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FC5B5E">
              <w:rPr>
                <w:rFonts w:ascii="Times New Roman" w:eastAsia="Times New Roman" w:hAnsi="Times New Roman" w:cs="Times New Roman"/>
                <w:color w:val="000000" w:themeColor="text1"/>
                <w:sz w:val="28"/>
                <w:szCs w:val="28"/>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4D00AE" w:rsidRPr="00FC5B5E" w:rsidTr="004D00AE">
        <w:trPr>
          <w:tblCellSpacing w:w="15" w:type="dxa"/>
        </w:trPr>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4</w:t>
            </w:r>
          </w:p>
        </w:tc>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Математика и информатика</w:t>
            </w:r>
          </w:p>
        </w:tc>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FC5B5E">
              <w:rPr>
                <w:rFonts w:ascii="Times New Roman" w:eastAsia="Times New Roman" w:hAnsi="Times New Roman" w:cs="Times New Roman"/>
                <w:color w:val="000000" w:themeColor="text1"/>
                <w:sz w:val="28"/>
                <w:szCs w:val="28"/>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4D00AE" w:rsidRPr="00FC5B5E" w:rsidTr="004D00AE">
        <w:trPr>
          <w:tblCellSpacing w:w="15" w:type="dxa"/>
        </w:trPr>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5</w:t>
            </w:r>
          </w:p>
        </w:tc>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Обществознание и естествознание (Окружающий мир)</w:t>
            </w:r>
          </w:p>
        </w:tc>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FC5B5E">
              <w:rPr>
                <w:rFonts w:ascii="Times New Roman" w:eastAsia="Times New Roman" w:hAnsi="Times New Roman" w:cs="Times New Roman"/>
                <w:color w:val="000000" w:themeColor="text1"/>
                <w:sz w:val="28"/>
                <w:szCs w:val="28"/>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D00AE" w:rsidRPr="00FC5B5E" w:rsidTr="004D00AE">
        <w:trPr>
          <w:tblCellSpacing w:w="15" w:type="dxa"/>
        </w:trPr>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6</w:t>
            </w:r>
          </w:p>
        </w:tc>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Основы религиозных культур и светской этики</w:t>
            </w:r>
          </w:p>
        </w:tc>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D00AE" w:rsidRPr="00FC5B5E" w:rsidTr="004D00AE">
        <w:trPr>
          <w:tblCellSpacing w:w="15" w:type="dxa"/>
        </w:trPr>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7</w:t>
            </w:r>
          </w:p>
        </w:tc>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Искусство</w:t>
            </w:r>
          </w:p>
        </w:tc>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4D00AE" w:rsidRPr="00FC5B5E" w:rsidTr="004D00AE">
        <w:trPr>
          <w:tblCellSpacing w:w="15" w:type="dxa"/>
        </w:trPr>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8</w:t>
            </w:r>
          </w:p>
        </w:tc>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Технология</w:t>
            </w:r>
          </w:p>
        </w:tc>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4D00AE" w:rsidRPr="00FC5B5E" w:rsidTr="004D00AE">
        <w:trPr>
          <w:tblCellSpacing w:w="15" w:type="dxa"/>
        </w:trPr>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9</w:t>
            </w:r>
          </w:p>
        </w:tc>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Физическая культура</w:t>
            </w:r>
          </w:p>
        </w:tc>
        <w:tc>
          <w:tcPr>
            <w:tcW w:w="0" w:type="auto"/>
            <w:vAlign w:val="center"/>
            <w:hideMark/>
          </w:tcPr>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FC5B5E">
              <w:rPr>
                <w:rFonts w:ascii="Times New Roman" w:eastAsia="Times New Roman" w:hAnsi="Times New Roman" w:cs="Times New Roman"/>
                <w:sz w:val="28"/>
                <w:szCs w:val="28"/>
                <w:lang w:eastAsia="ru-RU"/>
              </w:rPr>
              <w:t>саморегуляции</w:t>
            </w:r>
            <w:proofErr w:type="spellEnd"/>
            <w:r w:rsidRPr="00FC5B5E">
              <w:rPr>
                <w:rFonts w:ascii="Times New Roman" w:eastAsia="Times New Roman" w:hAnsi="Times New Roman" w:cs="Times New Roman"/>
                <w:sz w:val="28"/>
                <w:szCs w:val="28"/>
                <w:lang w:eastAsia="ru-RU"/>
              </w:rPr>
              <w:t xml:space="preserve"> средствами физической культуры. Формирование установки на </w:t>
            </w:r>
            <w:r w:rsidRPr="00FC5B5E">
              <w:rPr>
                <w:rFonts w:ascii="Times New Roman" w:eastAsia="Times New Roman" w:hAnsi="Times New Roman" w:cs="Times New Roman"/>
                <w:sz w:val="28"/>
                <w:szCs w:val="28"/>
                <w:lang w:eastAsia="ru-RU"/>
              </w:rPr>
              <w:lastRenderedPageBreak/>
              <w:t>сохранение и укрепление здоровья, навыков здорового и безопасного образа жизни.</w:t>
            </w:r>
          </w:p>
        </w:tc>
      </w:tr>
    </w:tbl>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 xml:space="preserve">Количество учебных занятий за 4 учебных года не может составлять менее 2904 часов и более 3345 часов. При этом количество учебных занятий на изучение государственного языка Российской Федерации на уровне начального общего образования не может составлять </w:t>
      </w:r>
      <w:r w:rsidRPr="00FC5B5E">
        <w:rPr>
          <w:rFonts w:ascii="Times New Roman" w:eastAsia="Times New Roman" w:hAnsi="Times New Roman" w:cs="Times New Roman"/>
          <w:color w:val="C00000"/>
          <w:sz w:val="28"/>
          <w:szCs w:val="28"/>
          <w:lang w:eastAsia="ru-RU"/>
        </w:rPr>
        <w:t>менее 544 часов.</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FC5B5E">
        <w:rPr>
          <w:rFonts w:ascii="Times New Roman" w:eastAsia="Times New Roman" w:hAnsi="Times New Roman" w:cs="Times New Roman"/>
          <w:sz w:val="28"/>
          <w:szCs w:val="28"/>
          <w:lang w:eastAsia="ru-RU"/>
        </w:rPr>
        <w:t>тьютора</w:t>
      </w:r>
      <w:proofErr w:type="spellEnd"/>
      <w:r w:rsidRPr="00FC5B5E">
        <w:rPr>
          <w:rFonts w:ascii="Times New Roman" w:eastAsia="Times New Roman" w:hAnsi="Times New Roman" w:cs="Times New Roman"/>
          <w:sz w:val="28"/>
          <w:szCs w:val="28"/>
          <w:lang w:eastAsia="ru-RU"/>
        </w:rPr>
        <w:t xml:space="preserve"> организации, осуществляющей образовательную деятельность.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19.4. Программа формирования универсальных учебных действий у обучающихся должна содержать: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описание ценностных ориентиров содержания образования при получении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связь универсальных учебных действий с содержанием учебных предметов;</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характеристики регулятивных, познавательных, коммуникативных универсальных учебных действий обучающихся;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типовые задачи формирования регулятивных, познавательных, коммуникативных универсальных учебных действий;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FC5B5E">
        <w:rPr>
          <w:rFonts w:ascii="Times New Roman" w:eastAsia="Times New Roman" w:hAnsi="Times New Roman" w:cs="Times New Roman"/>
          <w:sz w:val="28"/>
          <w:szCs w:val="28"/>
          <w:lang w:eastAsia="ru-RU"/>
        </w:rPr>
        <w:t>Сформированность</w:t>
      </w:r>
      <w:proofErr w:type="spellEnd"/>
      <w:r w:rsidRPr="00FC5B5E">
        <w:rPr>
          <w:rFonts w:ascii="Times New Roman" w:eastAsia="Times New Roman" w:hAnsi="Times New Roman" w:cs="Times New Roman"/>
          <w:sz w:val="28"/>
          <w:szCs w:val="28"/>
          <w:lang w:eastAsia="ru-RU"/>
        </w:rPr>
        <w:t xml:space="preserve"> универсальных учебных действий у обучающихся должна быть определена на этапе завершения обучения в начальной школе.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19.5. Рабочие программы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Рабочие программы учебных предметов, курсов, а также рабочие программы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Рабочие программы учебных предметов, курсов должны содержать: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 планируемые результаты освоения учебного предмета, курса;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2) содержание учебного предмета, курса;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3) тематическое планирование с указанием количества часов, отводимых на освоение каждой темы.</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Рабочие программы внеурочной деятельности должны содержать: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 планируемые результаты внеурочной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2) содержание внеурочной деятельности с указанием форм ее организации и видов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3) тематическое планирование.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19.6. Программа воспитания обучающихся при получении начального общего образования (далее - Программа) должна быть направлена на развитие их личности в соответствии с требованиями к личностным результатам освоения основной образовательной программы начального общего образования согласно пункту 11 настоящего Стандарта.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Программа должна предусматривать приобщение обучающихся к российским традиционным духовным ценностям, правилам и нормам поведения в российском обществе.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Программа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Программа должна включать: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 задачи и организацию деятельности по реализации Программы с учетом специфики организации, осуществляющей образовательную деятельность;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2) содержание воспитательной деятельности по основным направлениям воспитания с учетом приоритетных задач образовательной организации, ее особенностей и интересов субъектов воспитания;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3) виды и формы воспитательной деятельности, включая формы участия обучающихся в оценке результатов совместной деятельности детей и взрослых.</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Основными организационными механизмами реализации Программы являются учебный план начального общего образования и план внеурочной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19.7.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Программа коррекционной работы должна обеспечивать: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2" w:history="1">
        <w:r w:rsidRPr="00FC5B5E">
          <w:rPr>
            <w:rFonts w:ascii="Times New Roman" w:eastAsia="Times New Roman" w:hAnsi="Times New Roman" w:cs="Times New Roman"/>
            <w:color w:val="0000FF"/>
            <w:sz w:val="28"/>
            <w:szCs w:val="28"/>
            <w:u w:val="single"/>
            <w:lang w:eastAsia="ru-RU"/>
          </w:rPr>
          <w:t>комиссии</w:t>
        </w:r>
      </w:hyperlink>
      <w:r w:rsidRPr="00FC5B5E">
        <w:rPr>
          <w:rFonts w:ascii="Times New Roman" w:eastAsia="Times New Roman" w:hAnsi="Times New Roman" w:cs="Times New Roman"/>
          <w:sz w:val="28"/>
          <w:szCs w:val="28"/>
          <w:lang w:eastAsia="ru-RU"/>
        </w:rPr>
        <w:t>);</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Программа коррекционной работы должна содержать: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1)перечень,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w:t>
      </w:r>
      <w:r w:rsidRPr="00FC5B5E">
        <w:rPr>
          <w:rFonts w:ascii="Times New Roman" w:eastAsia="Times New Roman" w:hAnsi="Times New Roman" w:cs="Times New Roman"/>
          <w:sz w:val="28"/>
          <w:szCs w:val="28"/>
          <w:lang w:eastAsia="ru-RU"/>
        </w:rPr>
        <w:lastRenderedPageBreak/>
        <w:t xml:space="preserve">деятельность и освоение ими основной образовательной программы начального общего образования;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2)систему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3)описание специальных условий обучения и воспитания детей с ограниченными возможностями здоровья, в том числе </w:t>
      </w:r>
      <w:proofErr w:type="spellStart"/>
      <w:r w:rsidRPr="00FC5B5E">
        <w:rPr>
          <w:rFonts w:ascii="Times New Roman" w:eastAsia="Times New Roman" w:hAnsi="Times New Roman" w:cs="Times New Roman"/>
          <w:sz w:val="28"/>
          <w:szCs w:val="28"/>
          <w:lang w:eastAsia="ru-RU"/>
        </w:rPr>
        <w:t>безбарьерной</w:t>
      </w:r>
      <w:proofErr w:type="spellEnd"/>
      <w:r w:rsidRPr="00FC5B5E">
        <w:rPr>
          <w:rFonts w:ascii="Times New Roman" w:eastAsia="Times New Roman" w:hAnsi="Times New Roman" w:cs="Times New Roman"/>
          <w:sz w:val="28"/>
          <w:szCs w:val="28"/>
          <w:lang w:eastAsia="ru-RU"/>
        </w:rPr>
        <w:t xml:space="preserve"> среды их жизнедеятельности, использование адаптированных основных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4)механизм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5)планируемые результаты коррекционной работы.</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19.8. Система оценки достижения планируемых результатов освоения основной общеобразовательной программы начального общего образования должна: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2) ориентировать образовательную деятельность на духовно-нравственное развитие и воспитание обучающихся, достижение планируемых результатов </w:t>
      </w:r>
      <w:r w:rsidRPr="00FC5B5E">
        <w:rPr>
          <w:rFonts w:ascii="Times New Roman" w:eastAsia="Times New Roman" w:hAnsi="Times New Roman" w:cs="Times New Roman"/>
          <w:sz w:val="28"/>
          <w:szCs w:val="28"/>
          <w:lang w:eastAsia="ru-RU"/>
        </w:rPr>
        <w:lastRenderedPageBreak/>
        <w:t>освоения содержания учебных предметов начального общего образования и формирование универсальных учебных действий;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FC5B5E">
        <w:rPr>
          <w:rFonts w:ascii="Times New Roman" w:eastAsia="Times New Roman" w:hAnsi="Times New Roman" w:cs="Times New Roman"/>
          <w:sz w:val="28"/>
          <w:szCs w:val="28"/>
          <w:lang w:eastAsia="ru-RU"/>
        </w:rPr>
        <w:t>метапредметных</w:t>
      </w:r>
      <w:proofErr w:type="spellEnd"/>
      <w:r w:rsidRPr="00FC5B5E">
        <w:rPr>
          <w:rFonts w:ascii="Times New Roman" w:eastAsia="Times New Roman" w:hAnsi="Times New Roman" w:cs="Times New Roman"/>
          <w:sz w:val="28"/>
          <w:szCs w:val="28"/>
          <w:lang w:eastAsia="ru-RU"/>
        </w:rPr>
        <w:t xml:space="preserve"> и личностных результатов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5) позволять осуществлять оценку динамики учебных достижений обучающихся.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В процессе оценки достижения планируемых результатов воспитания,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19.9.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FC5B5E">
        <w:rPr>
          <w:rFonts w:ascii="Times New Roman" w:eastAsia="Times New Roman" w:hAnsi="Times New Roman" w:cs="Times New Roman"/>
          <w:sz w:val="28"/>
          <w:szCs w:val="28"/>
          <w:lang w:eastAsia="ru-RU"/>
        </w:rPr>
        <w:t>общеинтеллектуальное</w:t>
      </w:r>
      <w:proofErr w:type="spellEnd"/>
      <w:r w:rsidRPr="00FC5B5E">
        <w:rPr>
          <w:rFonts w:ascii="Times New Roman" w:eastAsia="Times New Roman" w:hAnsi="Times New Roman" w:cs="Times New Roman"/>
          <w:sz w:val="28"/>
          <w:szCs w:val="28"/>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План внеурочной деятельности организации, осуществляющей образовательную деятельность определяет состав и структуру направлений, </w:t>
      </w:r>
      <w:r w:rsidRPr="00FC5B5E">
        <w:rPr>
          <w:rFonts w:ascii="Times New Roman" w:eastAsia="Times New Roman" w:hAnsi="Times New Roman" w:cs="Times New Roman"/>
          <w:sz w:val="28"/>
          <w:szCs w:val="28"/>
          <w:lang w:eastAsia="ru-RU"/>
        </w:rPr>
        <w:lastRenderedPageBreak/>
        <w:t>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19.10.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даты начала и окончания учебного года;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продолжительность учебного года, четвертей (триместров);</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сроки и продолжительность каникул;</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сроки проведения промежуточных аттестаций.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Система условий должна содержать: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механизмы достижения целевых ориентиров в системе условий;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сетевой график (дорожную карту) по формированию необходимой системы условий;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контроль за состоянием системы условий.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IV. ТРЕБОВАНИЯ К УСЛОВИЯМ РЕАЛИЗАЦИИ ОСНОВНОЙ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гарантирующей охрану и укрепление физического, психологического и социального здоровья обучающихся;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комфортной по отношению к обучающимся и педагогическим работникам.</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выявления и развития способностей обучающихся через систему урочной и внеурочной деятельности (система воспитательных мероприятий, практик, </w:t>
      </w:r>
      <w:r w:rsidRPr="00FC5B5E">
        <w:rPr>
          <w:rFonts w:ascii="Times New Roman" w:eastAsia="Times New Roman" w:hAnsi="Times New Roman" w:cs="Times New Roman"/>
          <w:sz w:val="28"/>
          <w:szCs w:val="28"/>
          <w:lang w:eastAsia="ru-RU"/>
        </w:rPr>
        <w:lastRenderedPageBreak/>
        <w:t>занятий и иных форм, включая общественно-полезную деятельность), в том числе с использование возможностей иных образовательных организаций, а также организаций, обладающих ресурсами, необходимыми для осуществления обучения и иных видов учебной деятельности, предусмотренных основной образовательной программой;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FC5B5E">
        <w:rPr>
          <w:rFonts w:ascii="Times New Roman" w:eastAsia="Times New Roman" w:hAnsi="Times New Roman" w:cs="Times New Roman"/>
          <w:sz w:val="28"/>
          <w:szCs w:val="28"/>
          <w:lang w:eastAsia="ru-RU"/>
        </w:rPr>
        <w:t>внутришкольной</w:t>
      </w:r>
      <w:proofErr w:type="spellEnd"/>
      <w:r w:rsidRPr="00FC5B5E">
        <w:rPr>
          <w:rFonts w:ascii="Times New Roman" w:eastAsia="Times New Roman" w:hAnsi="Times New Roman" w:cs="Times New Roman"/>
          <w:sz w:val="28"/>
          <w:szCs w:val="28"/>
          <w:lang w:eastAsia="ru-RU"/>
        </w:rPr>
        <w:t xml:space="preserve"> социальной среды, а также в формировании и реализации индивидуальных учебных планов обучающихся;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использования в образовательной деятельности современных образовательных технологий </w:t>
      </w:r>
      <w:proofErr w:type="spellStart"/>
      <w:r w:rsidRPr="00FC5B5E">
        <w:rPr>
          <w:rFonts w:ascii="Times New Roman" w:eastAsia="Times New Roman" w:hAnsi="Times New Roman" w:cs="Times New Roman"/>
          <w:sz w:val="28"/>
          <w:szCs w:val="28"/>
          <w:lang w:eastAsia="ru-RU"/>
        </w:rPr>
        <w:t>деятельностного</w:t>
      </w:r>
      <w:proofErr w:type="spellEnd"/>
      <w:r w:rsidRPr="00FC5B5E">
        <w:rPr>
          <w:rFonts w:ascii="Times New Roman" w:eastAsia="Times New Roman" w:hAnsi="Times New Roman" w:cs="Times New Roman"/>
          <w:sz w:val="28"/>
          <w:szCs w:val="28"/>
          <w:lang w:eastAsia="ru-RU"/>
        </w:rPr>
        <w:t xml:space="preserve"> типа;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эффективной самостоятельной работы обучающихся при поддержке педагогических работников;</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23. Требования к кадровым условиям реализации основной образовательной программы начального общего образования включают:</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уровень квалификации педагогических и иных работников организации, осуществляющей образовательную деятельность;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непрерывность профессионального развития педагогических работников организации, осуществляющей образовательную деятельность.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Организация, осуществляющая образовательную деятельность, должна быть укомплектована квалифицированными кадрами.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Уровень квалификации работников организации, осуществляющей образовательную деятельность,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w:t>
      </w:r>
      <w:r w:rsidRPr="00FC5B5E">
        <w:rPr>
          <w:rFonts w:ascii="Times New Roman" w:eastAsia="Times New Roman" w:hAnsi="Times New Roman" w:cs="Times New Roman"/>
          <w:sz w:val="28"/>
          <w:szCs w:val="28"/>
          <w:lang w:eastAsia="ru-RU"/>
        </w:rPr>
        <w:lastRenderedPageBreak/>
        <w:t>исследований результатов образовательной деятельности и эффективности инноваций.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24. Финансовые условия реализации основной образовательной программы начального общего образования должны:</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обеспечивать организации, осуществляющей образовательную деятельность, возможность исполнения требований Стандарта;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Нормативы, определяемые органами государственной власти субъектов Российской Федерации в соответствии с </w:t>
      </w:r>
      <w:hyperlink r:id="rId13" w:history="1">
        <w:r w:rsidRPr="00FC5B5E">
          <w:rPr>
            <w:rFonts w:ascii="Times New Roman" w:eastAsia="Times New Roman" w:hAnsi="Times New Roman" w:cs="Times New Roman"/>
            <w:color w:val="0000FF"/>
            <w:sz w:val="28"/>
            <w:szCs w:val="28"/>
            <w:u w:val="single"/>
            <w:lang w:eastAsia="ru-RU"/>
          </w:rPr>
          <w:t>пунктом 3 части 1 статьи 8</w:t>
        </w:r>
      </w:hyperlink>
      <w:r w:rsidRPr="00FC5B5E">
        <w:rPr>
          <w:rFonts w:ascii="Times New Roman" w:eastAsia="Times New Roman" w:hAnsi="Times New Roman" w:cs="Times New Roman"/>
          <w:sz w:val="28"/>
          <w:szCs w:val="28"/>
          <w:lang w:eastAsia="ru-RU"/>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2) соблюдение: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санитарно-бытовых условий (наличие оборудованных гардеробов, санузлов, мест личной гигиены и т.д.);</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социально-бытовых условий (наличие оборудованного рабочего места, учительской, комнаты психологической разгрузки и т.д.);</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пожарной и электробезопасности;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требований охраны труда;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своевременных сроков и необходимых объемов текущего и капитального ремонта;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образовательной организации.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и их оборудование);</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их площадь, освещенность, расположение и размеры рабочих, игровых зон и зон для индивидуальных занятий в учебных кабинетах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 xml:space="preserve">помещениям библиотек (площадь, размещение рабочих зон, наличие читального зала, число читательских мест, </w:t>
      </w:r>
      <w:proofErr w:type="spellStart"/>
      <w:r w:rsidRPr="00FC5B5E">
        <w:rPr>
          <w:rFonts w:ascii="Times New Roman" w:eastAsia="Times New Roman" w:hAnsi="Times New Roman" w:cs="Times New Roman"/>
          <w:sz w:val="28"/>
          <w:szCs w:val="28"/>
          <w:lang w:eastAsia="ru-RU"/>
        </w:rPr>
        <w:t>медиатеки</w:t>
      </w:r>
      <w:proofErr w:type="spellEnd"/>
      <w:r w:rsidRPr="00FC5B5E">
        <w:rPr>
          <w:rFonts w:ascii="Times New Roman" w:eastAsia="Times New Roman" w:hAnsi="Times New Roman" w:cs="Times New Roman"/>
          <w:sz w:val="28"/>
          <w:szCs w:val="28"/>
          <w:lang w:eastAsia="ru-RU"/>
        </w:rPr>
        <w:t>);</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актовому залу;</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спортивным залам, бассейнам, игровому и спортивному оборудованию;</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помещениям для медицинского персонала;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мебели, офисному оснащению и хозяйственному инвентарю;</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Организация, осуществляющая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должна обеспечивать оснащение образовательной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Материально-техническое и информационное оснащение образовательной деятельности должно обеспечивать возможность: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создания и использования информации (в том числе запись и обработка изображений и звука, выступления с аудио-, </w:t>
      </w:r>
      <w:proofErr w:type="spellStart"/>
      <w:r w:rsidRPr="00FC5B5E">
        <w:rPr>
          <w:rFonts w:ascii="Times New Roman" w:eastAsia="Times New Roman" w:hAnsi="Times New Roman" w:cs="Times New Roman"/>
          <w:sz w:val="28"/>
          <w:szCs w:val="28"/>
          <w:lang w:eastAsia="ru-RU"/>
        </w:rPr>
        <w:t>видеосопровождением</w:t>
      </w:r>
      <w:proofErr w:type="spellEnd"/>
      <w:r w:rsidRPr="00FC5B5E">
        <w:rPr>
          <w:rFonts w:ascii="Times New Roman" w:eastAsia="Times New Roman" w:hAnsi="Times New Roman" w:cs="Times New Roman"/>
          <w:sz w:val="28"/>
          <w:szCs w:val="28"/>
          <w:lang w:eastAsia="ru-RU"/>
        </w:rPr>
        <w:t xml:space="preserve"> и графическим сопровождением, общение в сети Интернет и др.);</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получения информации различными способами (поиск информации в сети Интернет, работа в библиотеке, с цифровыми (электронными) образовательными ресурсами и др.);</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проведения экспериментов, в том числе с использованием учебного лабораторного оборудования, вещественных и виртуально-наглядных </w:t>
      </w:r>
      <w:r w:rsidRPr="00FC5B5E">
        <w:rPr>
          <w:rFonts w:ascii="Times New Roman" w:eastAsia="Times New Roman" w:hAnsi="Times New Roman" w:cs="Times New Roman"/>
          <w:sz w:val="28"/>
          <w:szCs w:val="28"/>
          <w:lang w:eastAsia="ru-RU"/>
        </w:rPr>
        <w:lastRenderedPageBreak/>
        <w:t>моделей и коллекций основных математических и естественнонаучных объектов и явлений; цифрового (электронного) и традиционного измерения;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создания материальных объектов, в том числе произведений искусства;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обработки материалов и информации с использованием технологических инструментов;</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проектирования и конструирования, в том числе моделей с цифровым управлением и обратной связью;</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исполнения, сочинения и аранжировки музыкальных произведений с применением традиционных инструментов и цифровых технологий;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физического развития, участия в спортивных соревнованиях и играх;</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приобретения базовых умений и навыков в области выбранного вида искусств или спорта;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планирования учебной и воспитательной деятельности, фиксирования их реализации в целом и отдельных этапов (выступлений, дискуссий, экспериментов);</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размещения своих материалов и работ в информационной среде организации, осуществляющей образовательную деятельность;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проведения массовых мероприятий, собраний, представлений;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организации отдыха и питания.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26. В образовательной организации, реализующей интегрированные образовательные программы в области искусств, при реализации основной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При этом материально-техническое обеспечение образовательной деятельности по выбранным видам искусства должно включать: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концертный зал;</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помещения для репетиций;</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помещения для содержания, обслуживания и ремонта музыкальных инструментов;</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аудитории для индивидуальных и групповых занятий (от 2 до 20 человек);</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хоровые классы;</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классы, оборудованные специальными станками;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специальные аудитории, оборудованные персональными компьютерами, MIDI-клавиатурами и соответствующим программным обеспечением;</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аудио- и </w:t>
      </w:r>
      <w:proofErr w:type="spellStart"/>
      <w:r w:rsidRPr="00FC5B5E">
        <w:rPr>
          <w:rFonts w:ascii="Times New Roman" w:eastAsia="Times New Roman" w:hAnsi="Times New Roman" w:cs="Times New Roman"/>
          <w:sz w:val="28"/>
          <w:szCs w:val="28"/>
          <w:lang w:eastAsia="ru-RU"/>
        </w:rPr>
        <w:t>видеофонды</w:t>
      </w:r>
      <w:proofErr w:type="spellEnd"/>
      <w:r w:rsidRPr="00FC5B5E">
        <w:rPr>
          <w:rFonts w:ascii="Times New Roman" w:eastAsia="Times New Roman" w:hAnsi="Times New Roman" w:cs="Times New Roman"/>
          <w:sz w:val="28"/>
          <w:szCs w:val="28"/>
          <w:lang w:eastAsia="ru-RU"/>
        </w:rPr>
        <w:t xml:space="preserve"> звукозаписывающей и </w:t>
      </w:r>
      <w:proofErr w:type="spellStart"/>
      <w:r w:rsidRPr="00FC5B5E">
        <w:rPr>
          <w:rFonts w:ascii="Times New Roman" w:eastAsia="Times New Roman" w:hAnsi="Times New Roman" w:cs="Times New Roman"/>
          <w:sz w:val="28"/>
          <w:szCs w:val="28"/>
          <w:lang w:eastAsia="ru-RU"/>
        </w:rPr>
        <w:t>звукопроизводящей</w:t>
      </w:r>
      <w:proofErr w:type="spellEnd"/>
      <w:r w:rsidRPr="00FC5B5E">
        <w:rPr>
          <w:rFonts w:ascii="Times New Roman" w:eastAsia="Times New Roman" w:hAnsi="Times New Roman" w:cs="Times New Roman"/>
          <w:sz w:val="28"/>
          <w:szCs w:val="28"/>
          <w:lang w:eastAsia="ru-RU"/>
        </w:rPr>
        <w:t xml:space="preserve"> аппаратуры;</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27.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ИКТ, а также наличие служб поддержки применения ИКТ.</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планирование образовательной деятельности;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фиксацию хода образовательной деятельности и результатов освоения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воспитания обучающихся);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28.  Учебно-методическое обеспечение и информационно-методические условия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Требования к учебно-методическому и информационному обеспечению образовательной деятельности включают:</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и плана внеурочной деятельности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Организация, осуществляющая образовательную деятельность, должна также иметь доступ к печатным и электронным образовательным ресурсам (ЭОР) для обучения и воспитания, в том числе к электронным образовательным ресурсам, размещенным в федеральных и региональных базах данных ЭОР.</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и плана внеурочной деятельности,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lastRenderedPageBreak/>
        <w:t>29. Психолого-педагогические условия реализации основной образовательной программы начального общего образования должны обеспечивать:</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начального и основного общего образования;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учет специфики возрастного психофизического развития обучающихся, включая их адаптацию;</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 xml:space="preserve">психолого-педагогическое сопровождение участников образовательных отношений (сохранение и укрепление психологического благополучия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деятельности детских объединений); </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индивидуальное психолого-педагогическое сопровождение обучающихся с отклонениями или проблемами в развитии, обучении, проявлениями асоциального поведения;</w:t>
      </w:r>
    </w:p>
    <w:p w:rsidR="004D00AE" w:rsidRPr="00FC5B5E"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4D00AE" w:rsidRPr="0099463B" w:rsidRDefault="004D00AE" w:rsidP="0099463B">
      <w:pPr>
        <w:spacing w:before="100" w:beforeAutospacing="1" w:after="100" w:afterAutospacing="1"/>
        <w:jc w:val="both"/>
        <w:rPr>
          <w:rFonts w:ascii="Times New Roman" w:eastAsia="Times New Roman" w:hAnsi="Times New Roman" w:cs="Times New Roman"/>
          <w:sz w:val="28"/>
          <w:szCs w:val="28"/>
          <w:lang w:eastAsia="ru-RU"/>
        </w:rPr>
      </w:pPr>
      <w:r w:rsidRPr="00FC5B5E">
        <w:rPr>
          <w:rFonts w:ascii="Times New Roman" w:eastAsia="Times New Roman" w:hAnsi="Times New Roman" w:cs="Times New Roman"/>
          <w:sz w:val="28"/>
          <w:szCs w:val="28"/>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1E5DCB" w:rsidRPr="0099463B" w:rsidRDefault="001E5DCB" w:rsidP="0099463B">
      <w:pPr>
        <w:jc w:val="both"/>
        <w:rPr>
          <w:sz w:val="28"/>
          <w:szCs w:val="28"/>
        </w:rPr>
      </w:pPr>
    </w:p>
    <w:sectPr w:rsidR="001E5DCB" w:rsidRPr="0099463B" w:rsidSect="00AA6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985"/>
    <w:rsid w:val="000E2F82"/>
    <w:rsid w:val="001E5DCB"/>
    <w:rsid w:val="00357223"/>
    <w:rsid w:val="00357985"/>
    <w:rsid w:val="004D00AE"/>
    <w:rsid w:val="00514236"/>
    <w:rsid w:val="007A1FB4"/>
    <w:rsid w:val="007A4515"/>
    <w:rsid w:val="00941359"/>
    <w:rsid w:val="0097046B"/>
    <w:rsid w:val="0099463B"/>
    <w:rsid w:val="00AA6E45"/>
    <w:rsid w:val="00AD58CC"/>
    <w:rsid w:val="00B462A7"/>
    <w:rsid w:val="00B72CBE"/>
    <w:rsid w:val="00C32224"/>
    <w:rsid w:val="00D12421"/>
    <w:rsid w:val="00FC5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E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consplusnormal">
    <w:name w:val="pt-consplusnormal"/>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4D00AE"/>
  </w:style>
  <w:style w:type="paragraph" w:customStyle="1" w:styleId="pt-consplusnormal-000000">
    <w:name w:val="pt-consplusnormal-000000"/>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title">
    <w:name w:val="pt-consplustitle"/>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4D00AE"/>
  </w:style>
  <w:style w:type="paragraph" w:customStyle="1" w:styleId="pt-consplusnormal-000004">
    <w:name w:val="pt-consplusnormal-000004"/>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
    <w:name w:val="pt-a"/>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5">
    <w:name w:val="pt-a-000005"/>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6">
    <w:name w:val="pt-a-000006"/>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07">
    <w:name w:val="pt-consplusnormal-000007"/>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8">
    <w:name w:val="pt-a-000008"/>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9">
    <w:name w:val="pt-a-000009"/>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10">
    <w:name w:val="pt-consplusnormal-000010"/>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1">
    <w:name w:val="pt-a-000011"/>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2">
    <w:name w:val="pt-a0-000012"/>
    <w:basedOn w:val="a0"/>
    <w:rsid w:val="004D00AE"/>
  </w:style>
  <w:style w:type="paragraph" w:customStyle="1" w:styleId="pt-consplusnormal-000013">
    <w:name w:val="pt-consplusnormal-000013"/>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000014">
    <w:name w:val="pt-a3-000014"/>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15">
    <w:name w:val="pt-000015"/>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6">
    <w:name w:val="pt-000016"/>
    <w:basedOn w:val="a0"/>
    <w:rsid w:val="004D00AE"/>
  </w:style>
  <w:style w:type="paragraph" w:customStyle="1" w:styleId="pt-000017">
    <w:name w:val="pt-000017"/>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8">
    <w:name w:val="pt-000018"/>
    <w:basedOn w:val="a0"/>
    <w:rsid w:val="004D00AE"/>
  </w:style>
  <w:style w:type="paragraph" w:customStyle="1" w:styleId="pt-000019">
    <w:name w:val="pt-000019"/>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20">
    <w:name w:val="pt-000020"/>
    <w:basedOn w:val="a0"/>
    <w:rsid w:val="004D00AE"/>
  </w:style>
  <w:style w:type="paragraph" w:customStyle="1" w:styleId="pt-000021">
    <w:name w:val="pt-000021"/>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22">
    <w:name w:val="pt-000022"/>
    <w:basedOn w:val="a0"/>
    <w:rsid w:val="004D00AE"/>
  </w:style>
  <w:style w:type="paragraph" w:customStyle="1" w:styleId="pt-a-000023">
    <w:name w:val="pt-a-000023"/>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4">
    <w:name w:val="pt-a-000024"/>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25">
    <w:name w:val="pt-000025"/>
    <w:basedOn w:val="a0"/>
    <w:rsid w:val="004D00AE"/>
  </w:style>
  <w:style w:type="character" w:customStyle="1" w:styleId="pt-a0-000026">
    <w:name w:val="pt-a0-000026"/>
    <w:basedOn w:val="a0"/>
    <w:rsid w:val="004D00AE"/>
  </w:style>
  <w:style w:type="paragraph" w:customStyle="1" w:styleId="pt-a-000027">
    <w:name w:val="pt-a-000027"/>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8">
    <w:name w:val="pt-a-000028"/>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29">
    <w:name w:val="pt-000029"/>
    <w:basedOn w:val="a0"/>
    <w:rsid w:val="004D00AE"/>
  </w:style>
  <w:style w:type="character" w:customStyle="1" w:styleId="pt-a0-000030">
    <w:name w:val="pt-a0-000030"/>
    <w:basedOn w:val="a0"/>
    <w:rsid w:val="004D00AE"/>
  </w:style>
  <w:style w:type="paragraph" w:customStyle="1" w:styleId="pt-000031">
    <w:name w:val="pt-000031"/>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32">
    <w:name w:val="pt-000032"/>
    <w:basedOn w:val="a0"/>
    <w:rsid w:val="004D00AE"/>
  </w:style>
  <w:style w:type="character" w:customStyle="1" w:styleId="pt-a0-000033">
    <w:name w:val="pt-a0-000033"/>
    <w:basedOn w:val="a0"/>
    <w:rsid w:val="004D00AE"/>
  </w:style>
  <w:style w:type="character" w:customStyle="1" w:styleId="pt-000034">
    <w:name w:val="pt-000034"/>
    <w:basedOn w:val="a0"/>
    <w:rsid w:val="004D00AE"/>
  </w:style>
  <w:style w:type="character" w:customStyle="1" w:styleId="pt-a0-000035">
    <w:name w:val="pt-a0-000035"/>
    <w:basedOn w:val="a0"/>
    <w:rsid w:val="004D00AE"/>
  </w:style>
  <w:style w:type="character" w:customStyle="1" w:styleId="pt-a0-000036">
    <w:name w:val="pt-a0-000036"/>
    <w:basedOn w:val="a0"/>
    <w:rsid w:val="004D00AE"/>
  </w:style>
  <w:style w:type="paragraph" w:customStyle="1" w:styleId="pt-000037">
    <w:name w:val="pt-000037"/>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8">
    <w:name w:val="pt-a0-000038"/>
    <w:basedOn w:val="a0"/>
    <w:rsid w:val="004D00AE"/>
  </w:style>
  <w:style w:type="paragraph" w:customStyle="1" w:styleId="pt-a-000041">
    <w:name w:val="pt-a-000041"/>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4">
    <w:name w:val="pt-a-000044"/>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5">
    <w:name w:val="pt-a0-000045"/>
    <w:basedOn w:val="a0"/>
    <w:rsid w:val="004D00AE"/>
  </w:style>
  <w:style w:type="character" w:customStyle="1" w:styleId="pt-a0-000046">
    <w:name w:val="pt-a0-000046"/>
    <w:basedOn w:val="a0"/>
    <w:rsid w:val="004D00AE"/>
  </w:style>
  <w:style w:type="character" w:customStyle="1" w:styleId="pt-a0-000047">
    <w:name w:val="pt-a0-000047"/>
    <w:basedOn w:val="a0"/>
    <w:rsid w:val="004D00AE"/>
  </w:style>
  <w:style w:type="character" w:customStyle="1" w:styleId="pt-a0-000050">
    <w:name w:val="pt-a0-000050"/>
    <w:basedOn w:val="a0"/>
    <w:rsid w:val="004D0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consplusnormal">
    <w:name w:val="pt-consplusnormal"/>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4D00AE"/>
  </w:style>
  <w:style w:type="paragraph" w:customStyle="1" w:styleId="pt-consplusnormal-000000">
    <w:name w:val="pt-consplusnormal-000000"/>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title">
    <w:name w:val="pt-consplustitle"/>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4D00AE"/>
  </w:style>
  <w:style w:type="paragraph" w:customStyle="1" w:styleId="pt-consplusnormal-000004">
    <w:name w:val="pt-consplusnormal-000004"/>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
    <w:name w:val="pt-a"/>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5">
    <w:name w:val="pt-a-000005"/>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6">
    <w:name w:val="pt-a-000006"/>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07">
    <w:name w:val="pt-consplusnormal-000007"/>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8">
    <w:name w:val="pt-a-000008"/>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9">
    <w:name w:val="pt-a-000009"/>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10">
    <w:name w:val="pt-consplusnormal-000010"/>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1">
    <w:name w:val="pt-a-000011"/>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2">
    <w:name w:val="pt-a0-000012"/>
    <w:basedOn w:val="a0"/>
    <w:rsid w:val="004D00AE"/>
  </w:style>
  <w:style w:type="paragraph" w:customStyle="1" w:styleId="pt-consplusnormal-000013">
    <w:name w:val="pt-consplusnormal-000013"/>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000014">
    <w:name w:val="pt-a3-000014"/>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15">
    <w:name w:val="pt-000015"/>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6">
    <w:name w:val="pt-000016"/>
    <w:basedOn w:val="a0"/>
    <w:rsid w:val="004D00AE"/>
  </w:style>
  <w:style w:type="paragraph" w:customStyle="1" w:styleId="pt-000017">
    <w:name w:val="pt-000017"/>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8">
    <w:name w:val="pt-000018"/>
    <w:basedOn w:val="a0"/>
    <w:rsid w:val="004D00AE"/>
  </w:style>
  <w:style w:type="paragraph" w:customStyle="1" w:styleId="pt-000019">
    <w:name w:val="pt-000019"/>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20">
    <w:name w:val="pt-000020"/>
    <w:basedOn w:val="a0"/>
    <w:rsid w:val="004D00AE"/>
  </w:style>
  <w:style w:type="paragraph" w:customStyle="1" w:styleId="pt-000021">
    <w:name w:val="pt-000021"/>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22">
    <w:name w:val="pt-000022"/>
    <w:basedOn w:val="a0"/>
    <w:rsid w:val="004D00AE"/>
  </w:style>
  <w:style w:type="paragraph" w:customStyle="1" w:styleId="pt-a-000023">
    <w:name w:val="pt-a-000023"/>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4">
    <w:name w:val="pt-a-000024"/>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25">
    <w:name w:val="pt-000025"/>
    <w:basedOn w:val="a0"/>
    <w:rsid w:val="004D00AE"/>
  </w:style>
  <w:style w:type="character" w:customStyle="1" w:styleId="pt-a0-000026">
    <w:name w:val="pt-a0-000026"/>
    <w:basedOn w:val="a0"/>
    <w:rsid w:val="004D00AE"/>
  </w:style>
  <w:style w:type="paragraph" w:customStyle="1" w:styleId="pt-a-000027">
    <w:name w:val="pt-a-000027"/>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8">
    <w:name w:val="pt-a-000028"/>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29">
    <w:name w:val="pt-000029"/>
    <w:basedOn w:val="a0"/>
    <w:rsid w:val="004D00AE"/>
  </w:style>
  <w:style w:type="character" w:customStyle="1" w:styleId="pt-a0-000030">
    <w:name w:val="pt-a0-000030"/>
    <w:basedOn w:val="a0"/>
    <w:rsid w:val="004D00AE"/>
  </w:style>
  <w:style w:type="paragraph" w:customStyle="1" w:styleId="pt-000031">
    <w:name w:val="pt-000031"/>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32">
    <w:name w:val="pt-000032"/>
    <w:basedOn w:val="a0"/>
    <w:rsid w:val="004D00AE"/>
  </w:style>
  <w:style w:type="character" w:customStyle="1" w:styleId="pt-a0-000033">
    <w:name w:val="pt-a0-000033"/>
    <w:basedOn w:val="a0"/>
    <w:rsid w:val="004D00AE"/>
  </w:style>
  <w:style w:type="character" w:customStyle="1" w:styleId="pt-000034">
    <w:name w:val="pt-000034"/>
    <w:basedOn w:val="a0"/>
    <w:rsid w:val="004D00AE"/>
  </w:style>
  <w:style w:type="character" w:customStyle="1" w:styleId="pt-a0-000035">
    <w:name w:val="pt-a0-000035"/>
    <w:basedOn w:val="a0"/>
    <w:rsid w:val="004D00AE"/>
  </w:style>
  <w:style w:type="character" w:customStyle="1" w:styleId="pt-a0-000036">
    <w:name w:val="pt-a0-000036"/>
    <w:basedOn w:val="a0"/>
    <w:rsid w:val="004D00AE"/>
  </w:style>
  <w:style w:type="paragraph" w:customStyle="1" w:styleId="pt-000037">
    <w:name w:val="pt-000037"/>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8">
    <w:name w:val="pt-a0-000038"/>
    <w:basedOn w:val="a0"/>
    <w:rsid w:val="004D00AE"/>
  </w:style>
  <w:style w:type="paragraph" w:customStyle="1" w:styleId="pt-a-000041">
    <w:name w:val="pt-a-000041"/>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4">
    <w:name w:val="pt-a-000044"/>
    <w:basedOn w:val="a"/>
    <w:rsid w:val="004D0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5">
    <w:name w:val="pt-a0-000045"/>
    <w:basedOn w:val="a0"/>
    <w:rsid w:val="004D00AE"/>
  </w:style>
  <w:style w:type="character" w:customStyle="1" w:styleId="pt-a0-000046">
    <w:name w:val="pt-a0-000046"/>
    <w:basedOn w:val="a0"/>
    <w:rsid w:val="004D00AE"/>
  </w:style>
  <w:style w:type="character" w:customStyle="1" w:styleId="pt-a0-000047">
    <w:name w:val="pt-a0-000047"/>
    <w:basedOn w:val="a0"/>
    <w:rsid w:val="004D00AE"/>
  </w:style>
  <w:style w:type="character" w:customStyle="1" w:styleId="pt-a0-000050">
    <w:name w:val="pt-a0-000050"/>
    <w:basedOn w:val="a0"/>
    <w:rsid w:val="004D00AE"/>
  </w:style>
</w:styles>
</file>

<file path=word/webSettings.xml><?xml version="1.0" encoding="utf-8"?>
<w:webSettings xmlns:r="http://schemas.openxmlformats.org/officeDocument/2006/relationships" xmlns:w="http://schemas.openxmlformats.org/wordprocessingml/2006/main">
  <w:divs>
    <w:div w:id="1742018269">
      <w:bodyDiv w:val="1"/>
      <w:marLeft w:val="0"/>
      <w:marRight w:val="0"/>
      <w:marTop w:val="0"/>
      <w:marBottom w:val="0"/>
      <w:divBdr>
        <w:top w:val="none" w:sz="0" w:space="0" w:color="auto"/>
        <w:left w:val="none" w:sz="0" w:space="0" w:color="auto"/>
        <w:bottom w:val="none" w:sz="0" w:space="0" w:color="auto"/>
        <w:right w:val="none" w:sz="0" w:space="0" w:color="auto"/>
      </w:divBdr>
      <w:divsChild>
        <w:div w:id="144180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5871BC32C64776D420D6A33BF53A1EAFB12B984C356298F854141E9978AE3D5342ACF4C877ABCq0K0G" TargetMode="External"/><Relationship Id="rId13" Type="http://schemas.openxmlformats.org/officeDocument/2006/relationships/hyperlink" Target="consultantplus://offline/ref=368860C865AA01C86DC89D6D433AFDBE090F7E4491DB03033E8040EB62FE358EA3813E6FDEC95297r613N" TargetMode="External"/><Relationship Id="rId3" Type="http://schemas.openxmlformats.org/officeDocument/2006/relationships/settings" Target="settings.xml"/><Relationship Id="rId7" Type="http://schemas.openxmlformats.org/officeDocument/2006/relationships/hyperlink" Target="consultantplus://offline/ref=A2E5871BC32C64776D420D6A33BF53A1EAFB12B984C356298F854141E9978AE3D5342ACF4C877ABCq0K0G" TargetMode="External"/><Relationship Id="rId12" Type="http://schemas.openxmlformats.org/officeDocument/2006/relationships/hyperlink" Target="consultantplus://offline/ref=368860C865AA01C86DC89D6D433AFDBE0A0A7C4197D203033E8040EB62FE358EA3813E6FDEC95392r61BN"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368860C865AA01C86DC89D6D433AFDBE0A087A4493D403033E8040EB62FE358EA3813E6FDEC95392r619N" TargetMode="External"/><Relationship Id="rId11" Type="http://schemas.openxmlformats.org/officeDocument/2006/relationships/hyperlink" Target="consultantplus://offline/ref=A2E5871BC32C64776D420D6A33BF53A1EAFB12B984C356298F854141E9978AE3D5342ACF4C877ABCq0K0G" TargetMode="External"/><Relationship Id="rId5" Type="http://schemas.openxmlformats.org/officeDocument/2006/relationships/hyperlink" Target="consultantplus://offline/ref=368860C865AA01C86DC89D6D433AFDBE0A087A439BD703033E8040EB62FE358EA3813E6FDEC95392r619N" TargetMode="External"/><Relationship Id="rId15" Type="http://schemas.openxmlformats.org/officeDocument/2006/relationships/theme" Target="theme/theme1.xml"/><Relationship Id="rId10" Type="http://schemas.openxmlformats.org/officeDocument/2006/relationships/hyperlink" Target="consultantplus://offline/ref=A2E5871BC32C64776D420D6A33BF53A1EAFB12B984C356298F854141E9978AE3D5342ACF4C877ABCq0K0G" TargetMode="External"/><Relationship Id="rId4" Type="http://schemas.openxmlformats.org/officeDocument/2006/relationships/webSettings" Target="webSettings.xml"/><Relationship Id="rId9" Type="http://schemas.openxmlformats.org/officeDocument/2006/relationships/hyperlink" Target="consultantplus://offline/ref=A2E5871BC32C64776D420D6A33BF53A1EAFB12B984C356298F854141E9978AE3D5342ACF4C877ABCq0K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FD62A-8147-46B8-B623-2142E526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16819</Words>
  <Characters>95874</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IVANOVNA</cp:lastModifiedBy>
  <cp:revision>2</cp:revision>
  <dcterms:created xsi:type="dcterms:W3CDTF">2017-07-21T00:55:00Z</dcterms:created>
  <dcterms:modified xsi:type="dcterms:W3CDTF">2017-07-21T00:55:00Z</dcterms:modified>
</cp:coreProperties>
</file>