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09" w:rsidRPr="00C42909" w:rsidRDefault="00C42909" w:rsidP="00C429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ОУ: </w:t>
      </w:r>
      <w:r w:rsidRPr="005832F8">
        <w:rPr>
          <w:rFonts w:ascii="Times New Roman" w:eastAsia="Calibri" w:hAnsi="Times New Roman" w:cs="Times New Roman"/>
          <w:sz w:val="28"/>
          <w:szCs w:val="28"/>
        </w:rPr>
        <w:t>МБОУ «Городская гим</w:t>
      </w:r>
      <w:r w:rsidR="00DD024B" w:rsidRPr="005832F8">
        <w:rPr>
          <w:rFonts w:ascii="Times New Roman" w:eastAsia="Calibri" w:hAnsi="Times New Roman" w:cs="Times New Roman"/>
          <w:sz w:val="28"/>
          <w:szCs w:val="28"/>
        </w:rPr>
        <w:t>назия города Димитровграда Ульян</w:t>
      </w:r>
      <w:r w:rsidRPr="005832F8">
        <w:rPr>
          <w:rFonts w:ascii="Times New Roman" w:eastAsia="Calibri" w:hAnsi="Times New Roman" w:cs="Times New Roman"/>
          <w:sz w:val="28"/>
          <w:szCs w:val="28"/>
        </w:rPr>
        <w:t>овской области»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2F8">
        <w:rPr>
          <w:rFonts w:ascii="Times New Roman" w:eastAsia="Calibri" w:hAnsi="Times New Roman" w:cs="Times New Roman"/>
          <w:sz w:val="28"/>
          <w:szCs w:val="28"/>
        </w:rPr>
        <w:t>Класс: 5</w:t>
      </w:r>
    </w:p>
    <w:p w:rsidR="00C42909" w:rsidRPr="005832F8" w:rsidRDefault="00C42909" w:rsidP="00C429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5832F8">
        <w:rPr>
          <w:rFonts w:ascii="Times New Roman" w:eastAsia="Calibri" w:hAnsi="Times New Roman" w:cs="Times New Roman"/>
          <w:sz w:val="28"/>
          <w:szCs w:val="28"/>
        </w:rPr>
        <w:t>Захарова Наталья Владимировна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5832F8">
        <w:rPr>
          <w:rFonts w:ascii="Times New Roman" w:eastAsia="Calibri" w:hAnsi="Times New Roman" w:cs="Times New Roman"/>
          <w:sz w:val="28"/>
          <w:szCs w:val="28"/>
        </w:rPr>
        <w:t>Обращение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Тип: урок постановки учебной задачи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Цель: знакомство с</w:t>
      </w:r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 обращением;</w:t>
      </w:r>
      <w:r w:rsidRPr="005832F8">
        <w:rPr>
          <w:rFonts w:ascii="Times New Roman" w:hAnsi="Times New Roman" w:cs="Times New Roman"/>
          <w:sz w:val="28"/>
          <w:szCs w:val="28"/>
        </w:rPr>
        <w:t xml:space="preserve"> </w:t>
      </w:r>
      <w:r w:rsidR="00636894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 особенностей обращения.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Планируемые </w:t>
      </w:r>
      <w:r w:rsidRPr="00C42909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достижения: 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знакомство с</w:t>
      </w:r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 обращением</w:t>
      </w:r>
      <w:r w:rsidRPr="00C429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выявление методом наблюдения</w:t>
      </w:r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894" w:rsidRPr="00636894">
        <w:rPr>
          <w:rFonts w:ascii="Times New Roman" w:eastAsia="Calibri" w:hAnsi="Times New Roman" w:cs="Times New Roman"/>
          <w:sz w:val="28"/>
          <w:szCs w:val="28"/>
        </w:rPr>
        <w:t xml:space="preserve">особенностей </w:t>
      </w:r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синтаксической роли </w:t>
      </w: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2F8">
        <w:rPr>
          <w:rFonts w:ascii="Times New Roman" w:eastAsia="Calibri" w:hAnsi="Times New Roman" w:cs="Times New Roman"/>
          <w:sz w:val="28"/>
          <w:szCs w:val="28"/>
        </w:rPr>
        <w:t>обращения</w:t>
      </w:r>
      <w:proofErr w:type="gramStart"/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90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разработка и применение способа обнаружения в речи</w:t>
      </w:r>
      <w:r w:rsidRPr="005832F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C429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постановка</w:t>
      </w:r>
      <w:r w:rsidR="00636894">
        <w:rPr>
          <w:rFonts w:ascii="Times New Roman" w:eastAsia="Calibri" w:hAnsi="Times New Roman" w:cs="Times New Roman"/>
          <w:sz w:val="28"/>
          <w:szCs w:val="28"/>
        </w:rPr>
        <w:t xml:space="preserve"> задачи на изучение особенности</w:t>
      </w: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24B" w:rsidRPr="005832F8">
        <w:rPr>
          <w:rFonts w:ascii="Times New Roman" w:eastAsia="Calibri" w:hAnsi="Times New Roman" w:cs="Times New Roman"/>
          <w:sz w:val="28"/>
          <w:szCs w:val="28"/>
        </w:rPr>
        <w:t>пунктуации при обращении</w:t>
      </w:r>
      <w:r w:rsidRPr="00C429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Планируемые </w:t>
      </w:r>
      <w:proofErr w:type="spellStart"/>
      <w:r w:rsidRPr="00C4290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 достижения: 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2909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регулятивные: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использование различных способов поиска;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2909">
        <w:rPr>
          <w:rFonts w:ascii="Times New Roman" w:eastAsia="Calibri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2909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познавательные: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C42909">
        <w:rPr>
          <w:rFonts w:ascii="Times New Roman" w:eastAsia="Calibri" w:hAnsi="Times New Roman" w:cs="Times New Roman"/>
          <w:sz w:val="28"/>
          <w:szCs w:val="28"/>
        </w:rPr>
        <w:t>родо</w:t>
      </w:r>
      <w:proofErr w:type="spellEnd"/>
      <w:r w:rsidRPr="00C42909">
        <w:rPr>
          <w:rFonts w:ascii="Times New Roman" w:eastAsia="Calibri" w:hAnsi="Times New Roman" w:cs="Times New Roman"/>
          <w:sz w:val="28"/>
          <w:szCs w:val="28"/>
        </w:rPr>
        <w:t>-видовым</w:t>
      </w:r>
      <w:proofErr w:type="gramEnd"/>
      <w:r w:rsidRPr="00C42909">
        <w:rPr>
          <w:rFonts w:ascii="Times New Roman" w:eastAsia="Calibri" w:hAnsi="Times New Roman" w:cs="Times New Roman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2909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коммуникативные: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909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42909" w:rsidRPr="00C42909" w:rsidRDefault="00C42909" w:rsidP="00C429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909" w:rsidRPr="00C42909" w:rsidRDefault="00C42909" w:rsidP="00C42909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783" w:rsidRPr="005832F8" w:rsidRDefault="00C42909" w:rsidP="006F278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909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C42909" w:rsidRPr="00C42909" w:rsidRDefault="00C42909" w:rsidP="006F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 Создание ситуации успеха</w:t>
      </w:r>
      <w:r w:rsidRPr="00C42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C10" w:rsidRPr="005832F8" w:rsidRDefault="00C42909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Задание: подчеркнуть грамматическую основу предложений.</w:t>
      </w:r>
    </w:p>
    <w:p w:rsidR="00C42909" w:rsidRPr="005832F8" w:rsidRDefault="00C42909">
      <w:pPr>
        <w:rPr>
          <w:rFonts w:ascii="Times New Roman" w:hAnsi="Times New Roman" w:cs="Times New Roman"/>
          <w:i/>
          <w:sz w:val="28"/>
          <w:szCs w:val="28"/>
        </w:rPr>
      </w:pPr>
      <w:r w:rsidRPr="005832F8">
        <w:rPr>
          <w:rFonts w:ascii="Times New Roman" w:hAnsi="Times New Roman" w:cs="Times New Roman"/>
          <w:i/>
          <w:sz w:val="28"/>
          <w:szCs w:val="28"/>
        </w:rPr>
        <w:lastRenderedPageBreak/>
        <w:t>1.Школьники берегут зеленые насаждения.</w:t>
      </w:r>
    </w:p>
    <w:p w:rsidR="00C42909" w:rsidRPr="005832F8" w:rsidRDefault="00C42909">
      <w:pPr>
        <w:rPr>
          <w:rFonts w:ascii="Times New Roman" w:hAnsi="Times New Roman" w:cs="Times New Roman"/>
          <w:i/>
          <w:sz w:val="28"/>
          <w:szCs w:val="28"/>
        </w:rPr>
      </w:pPr>
      <w:r w:rsidRPr="005832F8">
        <w:rPr>
          <w:rFonts w:ascii="Times New Roman" w:hAnsi="Times New Roman" w:cs="Times New Roman"/>
          <w:i/>
          <w:sz w:val="28"/>
          <w:szCs w:val="28"/>
        </w:rPr>
        <w:t>2.Дорогих гостей просят пройти в зал.</w:t>
      </w:r>
    </w:p>
    <w:p w:rsidR="00C42909" w:rsidRPr="005832F8" w:rsidRDefault="00C42909">
      <w:pPr>
        <w:rPr>
          <w:rFonts w:ascii="Times New Roman" w:hAnsi="Times New Roman" w:cs="Times New Roman"/>
          <w:i/>
          <w:sz w:val="28"/>
          <w:szCs w:val="28"/>
        </w:rPr>
      </w:pPr>
      <w:r w:rsidRPr="005832F8">
        <w:rPr>
          <w:rFonts w:ascii="Times New Roman" w:hAnsi="Times New Roman" w:cs="Times New Roman"/>
          <w:i/>
          <w:sz w:val="28"/>
          <w:szCs w:val="28"/>
        </w:rPr>
        <w:t>3.Шумит высокая пшеница.</w:t>
      </w:r>
    </w:p>
    <w:p w:rsidR="00B2772D" w:rsidRPr="005832F8" w:rsidRDefault="00B2772D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Охарактеризовать предложения по наличию </w:t>
      </w:r>
      <w:r w:rsidR="005832F8">
        <w:rPr>
          <w:rFonts w:ascii="Times New Roman" w:hAnsi="Times New Roman" w:cs="Times New Roman"/>
          <w:sz w:val="28"/>
          <w:szCs w:val="28"/>
        </w:rPr>
        <w:t>главных члено</w:t>
      </w:r>
      <w:proofErr w:type="gramStart"/>
      <w:r w:rsidR="005832F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832F8">
        <w:rPr>
          <w:rFonts w:ascii="Times New Roman" w:hAnsi="Times New Roman" w:cs="Times New Roman"/>
          <w:sz w:val="28"/>
          <w:szCs w:val="28"/>
        </w:rPr>
        <w:t xml:space="preserve"> односоставное и</w:t>
      </w:r>
      <w:r w:rsidRPr="005832F8">
        <w:rPr>
          <w:rFonts w:ascii="Times New Roman" w:hAnsi="Times New Roman" w:cs="Times New Roman"/>
          <w:sz w:val="28"/>
          <w:szCs w:val="28"/>
        </w:rPr>
        <w:t>ли двусоставное). Определить, всегда ли необходимо наличие в предложении обоих  главных членов.</w:t>
      </w:r>
    </w:p>
    <w:p w:rsidR="00B2772D" w:rsidRPr="005832F8" w:rsidRDefault="00B2772D">
      <w:pPr>
        <w:rPr>
          <w:rFonts w:ascii="Times New Roman" w:hAnsi="Times New Roman" w:cs="Times New Roman"/>
          <w:b/>
          <w:sz w:val="28"/>
          <w:szCs w:val="28"/>
        </w:rPr>
      </w:pPr>
      <w:r w:rsidRPr="005832F8">
        <w:rPr>
          <w:rFonts w:ascii="Times New Roman" w:hAnsi="Times New Roman" w:cs="Times New Roman"/>
          <w:b/>
          <w:sz w:val="28"/>
          <w:szCs w:val="28"/>
        </w:rPr>
        <w:t>Этап 2. Создание ситуации разрыва</w:t>
      </w:r>
      <w:r w:rsidR="005832F8">
        <w:rPr>
          <w:rFonts w:ascii="Times New Roman" w:hAnsi="Times New Roman" w:cs="Times New Roman"/>
          <w:b/>
          <w:sz w:val="28"/>
          <w:szCs w:val="28"/>
        </w:rPr>
        <w:t>.</w:t>
      </w:r>
    </w:p>
    <w:p w:rsidR="00C42909" w:rsidRPr="005832F8" w:rsidRDefault="00B2772D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Задание: подчеркнуть гр</w:t>
      </w:r>
      <w:r w:rsidR="00636894">
        <w:rPr>
          <w:rFonts w:ascii="Times New Roman" w:hAnsi="Times New Roman" w:cs="Times New Roman"/>
          <w:sz w:val="28"/>
          <w:szCs w:val="28"/>
        </w:rPr>
        <w:t>амматическую основу предложений.</w:t>
      </w:r>
    </w:p>
    <w:p w:rsidR="00B2772D" w:rsidRPr="005832F8" w:rsidRDefault="00B2772D">
      <w:pPr>
        <w:rPr>
          <w:rFonts w:ascii="Times New Roman" w:hAnsi="Times New Roman" w:cs="Times New Roman"/>
          <w:i/>
          <w:sz w:val="28"/>
          <w:szCs w:val="28"/>
        </w:rPr>
      </w:pPr>
      <w:r w:rsidRPr="005832F8">
        <w:rPr>
          <w:rFonts w:ascii="Times New Roman" w:hAnsi="Times New Roman" w:cs="Times New Roman"/>
          <w:i/>
          <w:sz w:val="28"/>
          <w:szCs w:val="28"/>
        </w:rPr>
        <w:t>Школьники, берегите зеленые насаждения.</w:t>
      </w:r>
    </w:p>
    <w:p w:rsidR="00B2772D" w:rsidRPr="005832F8" w:rsidRDefault="00B2772D">
      <w:pPr>
        <w:rPr>
          <w:rFonts w:ascii="Times New Roman" w:hAnsi="Times New Roman" w:cs="Times New Roman"/>
          <w:i/>
          <w:sz w:val="28"/>
          <w:szCs w:val="28"/>
        </w:rPr>
      </w:pPr>
      <w:r w:rsidRPr="005832F8">
        <w:rPr>
          <w:rFonts w:ascii="Times New Roman" w:hAnsi="Times New Roman" w:cs="Times New Roman"/>
          <w:i/>
          <w:sz w:val="28"/>
          <w:szCs w:val="28"/>
        </w:rPr>
        <w:t xml:space="preserve">Дорогие гости, пройдите в зал. </w:t>
      </w:r>
    </w:p>
    <w:p w:rsidR="00B2772D" w:rsidRPr="005832F8" w:rsidRDefault="00B2772D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i/>
          <w:sz w:val="28"/>
          <w:szCs w:val="28"/>
        </w:rPr>
        <w:t>Шуми, высокая пшеница</w:t>
      </w:r>
      <w:r w:rsidRPr="005832F8">
        <w:rPr>
          <w:rFonts w:ascii="Times New Roman" w:hAnsi="Times New Roman" w:cs="Times New Roman"/>
          <w:sz w:val="28"/>
          <w:szCs w:val="28"/>
        </w:rPr>
        <w:t>.</w:t>
      </w:r>
    </w:p>
    <w:p w:rsidR="00996469" w:rsidRPr="005832F8" w:rsidRDefault="00996469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(дети испытывают затруднение с определением подлежащего)</w:t>
      </w:r>
    </w:p>
    <w:p w:rsidR="00996469" w:rsidRDefault="00996469">
      <w:pPr>
        <w:rPr>
          <w:rFonts w:ascii="Times New Roman" w:hAnsi="Times New Roman" w:cs="Times New Roman"/>
          <w:b/>
          <w:sz w:val="28"/>
          <w:szCs w:val="28"/>
        </w:rPr>
      </w:pPr>
      <w:r w:rsidRPr="005832F8">
        <w:rPr>
          <w:rFonts w:ascii="Times New Roman" w:hAnsi="Times New Roman" w:cs="Times New Roman"/>
          <w:b/>
          <w:sz w:val="28"/>
          <w:szCs w:val="28"/>
        </w:rPr>
        <w:t>Этап 3. Формулирование учебной задачи.</w:t>
      </w:r>
    </w:p>
    <w:p w:rsidR="005832F8" w:rsidRPr="00636894" w:rsidRDefault="005832F8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С какой сложность</w:t>
      </w:r>
      <w:r>
        <w:rPr>
          <w:rFonts w:ascii="Times New Roman" w:hAnsi="Times New Roman" w:cs="Times New Roman"/>
          <w:sz w:val="28"/>
          <w:szCs w:val="28"/>
        </w:rPr>
        <w:t>ю вы столкнулись?</w:t>
      </w:r>
      <w:r w:rsidR="006368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сложно определить гр</w:t>
      </w:r>
      <w:r w:rsidR="007C1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мматическую основу</w:t>
      </w:r>
      <w:r w:rsidR="00636894">
        <w:rPr>
          <w:rFonts w:ascii="Times New Roman" w:hAnsi="Times New Roman" w:cs="Times New Roman"/>
          <w:sz w:val="28"/>
          <w:szCs w:val="28"/>
        </w:rPr>
        <w:t xml:space="preserve">, а именно : являются ли слова </w:t>
      </w:r>
      <w:r w:rsidR="00636894" w:rsidRPr="00636894">
        <w:rPr>
          <w:rFonts w:ascii="Times New Roman" w:hAnsi="Times New Roman" w:cs="Times New Roman"/>
          <w:i/>
          <w:sz w:val="28"/>
          <w:szCs w:val="28"/>
        </w:rPr>
        <w:t>гости</w:t>
      </w:r>
      <w:proofErr w:type="gramStart"/>
      <w:r w:rsidR="00636894" w:rsidRPr="0063689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36894" w:rsidRPr="00636894">
        <w:rPr>
          <w:rFonts w:ascii="Times New Roman" w:hAnsi="Times New Roman" w:cs="Times New Roman"/>
          <w:i/>
          <w:sz w:val="28"/>
          <w:szCs w:val="28"/>
        </w:rPr>
        <w:t xml:space="preserve"> школьники, пшеница</w:t>
      </w:r>
      <w:r w:rsidR="00636894">
        <w:rPr>
          <w:rFonts w:ascii="Times New Roman" w:hAnsi="Times New Roman" w:cs="Times New Roman"/>
          <w:sz w:val="28"/>
          <w:szCs w:val="28"/>
        </w:rPr>
        <w:t xml:space="preserve"> подлежащими)</w:t>
      </w:r>
    </w:p>
    <w:p w:rsidR="00996469" w:rsidRPr="005832F8" w:rsidRDefault="00996469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Что необходимо сделать, чтобы определить грамматическую основу предложения?</w:t>
      </w:r>
    </w:p>
    <w:p w:rsidR="00996469" w:rsidRPr="005832F8" w:rsidRDefault="00996469" w:rsidP="00996469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Дети проговаривают, а затем записывают в тетради:</w:t>
      </w:r>
    </w:p>
    <w:p w:rsidR="00996469" w:rsidRPr="005832F8" w:rsidRDefault="00996469" w:rsidP="00996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Вспомнить: что такое подлежащее?</w:t>
      </w:r>
    </w:p>
    <w:p w:rsidR="00996469" w:rsidRPr="005832F8" w:rsidRDefault="00996469" w:rsidP="00996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Определить, могут ли слова </w:t>
      </w:r>
      <w:r w:rsidRPr="005832F8">
        <w:rPr>
          <w:rFonts w:ascii="Times New Roman" w:hAnsi="Times New Roman" w:cs="Times New Roman"/>
          <w:i/>
          <w:sz w:val="28"/>
          <w:szCs w:val="28"/>
        </w:rPr>
        <w:t>гости</w:t>
      </w:r>
      <w:proofErr w:type="gramStart"/>
      <w:r w:rsidRPr="005832F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832F8">
        <w:rPr>
          <w:rFonts w:ascii="Times New Roman" w:hAnsi="Times New Roman" w:cs="Times New Roman"/>
          <w:i/>
          <w:sz w:val="28"/>
          <w:szCs w:val="28"/>
        </w:rPr>
        <w:t xml:space="preserve"> школьники, пшеница</w:t>
      </w:r>
      <w:r w:rsidRPr="005832F8">
        <w:rPr>
          <w:rFonts w:ascii="Times New Roman" w:hAnsi="Times New Roman" w:cs="Times New Roman"/>
          <w:sz w:val="28"/>
          <w:szCs w:val="28"/>
        </w:rPr>
        <w:t xml:space="preserve"> быть подлежащим. </w:t>
      </w:r>
    </w:p>
    <w:p w:rsidR="00996469" w:rsidRPr="005832F8" w:rsidRDefault="00996469" w:rsidP="00996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Если эти слова не подлежащие, определить особенности таких слов и  роль в предложении.</w:t>
      </w:r>
    </w:p>
    <w:p w:rsidR="00996469" w:rsidRPr="005832F8" w:rsidRDefault="00996469" w:rsidP="00996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Выяснить особенности знаков препинания </w:t>
      </w:r>
      <w:r w:rsidR="00DD024B" w:rsidRPr="005832F8">
        <w:rPr>
          <w:rFonts w:ascii="Times New Roman" w:hAnsi="Times New Roman" w:cs="Times New Roman"/>
          <w:sz w:val="28"/>
          <w:szCs w:val="28"/>
        </w:rPr>
        <w:t>в предложениях с этими словами.</w:t>
      </w:r>
    </w:p>
    <w:p w:rsidR="00DD024B" w:rsidRPr="005832F8" w:rsidRDefault="00DD024B" w:rsidP="005832F8">
      <w:pPr>
        <w:rPr>
          <w:rFonts w:ascii="Times New Roman" w:hAnsi="Times New Roman" w:cs="Times New Roman"/>
          <w:b/>
          <w:sz w:val="28"/>
          <w:szCs w:val="28"/>
        </w:rPr>
      </w:pPr>
      <w:r w:rsidRPr="005832F8">
        <w:rPr>
          <w:rFonts w:ascii="Times New Roman" w:hAnsi="Times New Roman" w:cs="Times New Roman"/>
          <w:b/>
          <w:sz w:val="28"/>
          <w:szCs w:val="28"/>
        </w:rPr>
        <w:t>Этап 4. Решение учебной задачи</w:t>
      </w:r>
    </w:p>
    <w:p w:rsidR="00B2772D" w:rsidRPr="005832F8" w:rsidRDefault="00B2772D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Вспомните, что такое подлежаще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 главный член предложения, обозначающий предмет действия)</w:t>
      </w:r>
    </w:p>
    <w:p w:rsidR="00B2772D" w:rsidRPr="005832F8" w:rsidRDefault="00B2772D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lastRenderedPageBreak/>
        <w:t xml:space="preserve">Обоснуйте, будут ли в этих предложениях существительные </w:t>
      </w:r>
      <w:r w:rsidR="006F2783" w:rsidRPr="005832F8">
        <w:rPr>
          <w:rFonts w:ascii="Times New Roman" w:hAnsi="Times New Roman" w:cs="Times New Roman"/>
          <w:i/>
          <w:sz w:val="28"/>
          <w:szCs w:val="28"/>
        </w:rPr>
        <w:t>гости</w:t>
      </w:r>
      <w:proofErr w:type="gramStart"/>
      <w:r w:rsidR="006F2783" w:rsidRPr="005832F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F2783" w:rsidRPr="005832F8">
        <w:rPr>
          <w:rFonts w:ascii="Times New Roman" w:hAnsi="Times New Roman" w:cs="Times New Roman"/>
          <w:i/>
          <w:sz w:val="28"/>
          <w:szCs w:val="28"/>
        </w:rPr>
        <w:t xml:space="preserve"> школьники, пшеница</w:t>
      </w:r>
      <w:r w:rsidR="006F2783" w:rsidRPr="005832F8">
        <w:rPr>
          <w:rFonts w:ascii="Times New Roman" w:hAnsi="Times New Roman" w:cs="Times New Roman"/>
          <w:sz w:val="28"/>
          <w:szCs w:val="28"/>
        </w:rPr>
        <w:t xml:space="preserve"> </w:t>
      </w:r>
      <w:r w:rsidRPr="005832F8">
        <w:rPr>
          <w:rFonts w:ascii="Times New Roman" w:hAnsi="Times New Roman" w:cs="Times New Roman"/>
          <w:sz w:val="28"/>
          <w:szCs w:val="28"/>
        </w:rPr>
        <w:t>подлежащими.</w:t>
      </w:r>
    </w:p>
    <w:p w:rsidR="00B2772D" w:rsidRPr="005832F8" w:rsidRDefault="006F2783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В каком падеже стоят слова </w:t>
      </w:r>
      <w:r w:rsidRPr="005832F8">
        <w:rPr>
          <w:rFonts w:ascii="Times New Roman" w:hAnsi="Times New Roman" w:cs="Times New Roman"/>
          <w:i/>
          <w:sz w:val="28"/>
          <w:szCs w:val="28"/>
        </w:rPr>
        <w:t>гости</w:t>
      </w:r>
      <w:proofErr w:type="gramStart"/>
      <w:r w:rsidRPr="005832F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832F8">
        <w:rPr>
          <w:rFonts w:ascii="Times New Roman" w:hAnsi="Times New Roman" w:cs="Times New Roman"/>
          <w:i/>
          <w:sz w:val="28"/>
          <w:szCs w:val="28"/>
        </w:rPr>
        <w:t xml:space="preserve"> школьники, пшеница</w:t>
      </w:r>
      <w:r w:rsidRPr="005832F8">
        <w:rPr>
          <w:rFonts w:ascii="Times New Roman" w:hAnsi="Times New Roman" w:cs="Times New Roman"/>
          <w:sz w:val="28"/>
          <w:szCs w:val="28"/>
        </w:rPr>
        <w:t>?</w:t>
      </w:r>
    </w:p>
    <w:p w:rsidR="006F2783" w:rsidRPr="005832F8" w:rsidRDefault="006F2783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Могут ли второстепенные члены предложения отвечать на вопросы именительного падежа?</w:t>
      </w:r>
    </w:p>
    <w:p w:rsidR="006F2783" w:rsidRPr="005832F8" w:rsidRDefault="006F2783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В чем состоит функция слов </w:t>
      </w:r>
      <w:r w:rsidRPr="005832F8">
        <w:rPr>
          <w:rFonts w:ascii="Times New Roman" w:hAnsi="Times New Roman" w:cs="Times New Roman"/>
          <w:i/>
          <w:sz w:val="28"/>
          <w:szCs w:val="28"/>
        </w:rPr>
        <w:t>гости</w:t>
      </w:r>
      <w:proofErr w:type="gramStart"/>
      <w:r w:rsidRPr="005832F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832F8">
        <w:rPr>
          <w:rFonts w:ascii="Times New Roman" w:hAnsi="Times New Roman" w:cs="Times New Roman"/>
          <w:i/>
          <w:sz w:val="28"/>
          <w:szCs w:val="28"/>
        </w:rPr>
        <w:t xml:space="preserve"> школьники, пшеница</w:t>
      </w:r>
      <w:r w:rsidRPr="005832F8">
        <w:rPr>
          <w:rFonts w:ascii="Times New Roman" w:hAnsi="Times New Roman" w:cs="Times New Roman"/>
          <w:sz w:val="28"/>
          <w:szCs w:val="28"/>
        </w:rPr>
        <w:t xml:space="preserve"> в данных предложениях, чем она отличается от функции этих слов в первых трёх предложениях? (в отличие от первых примеров, эти существительные не называют того, кто совершает действия, они называют  того, к кому обращаются с просьбой совершить действие)</w:t>
      </w:r>
    </w:p>
    <w:p w:rsidR="006F2783" w:rsidRPr="005832F8" w:rsidRDefault="006F2783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Как мо</w:t>
      </w:r>
      <w:r w:rsidR="00996469" w:rsidRPr="005832F8">
        <w:rPr>
          <w:rFonts w:ascii="Times New Roman" w:hAnsi="Times New Roman" w:cs="Times New Roman"/>
          <w:sz w:val="28"/>
          <w:szCs w:val="28"/>
        </w:rPr>
        <w:t>жно назвать слова, которые н</w:t>
      </w:r>
      <w:r w:rsidR="00636894">
        <w:rPr>
          <w:rFonts w:ascii="Times New Roman" w:hAnsi="Times New Roman" w:cs="Times New Roman"/>
          <w:sz w:val="28"/>
          <w:szCs w:val="28"/>
        </w:rPr>
        <w:t>азывают того, к кому обращаются</w:t>
      </w:r>
      <w:r w:rsidR="00996469" w:rsidRPr="005832F8">
        <w:rPr>
          <w:rFonts w:ascii="Times New Roman" w:hAnsi="Times New Roman" w:cs="Times New Roman"/>
          <w:sz w:val="28"/>
          <w:szCs w:val="28"/>
        </w:rPr>
        <w:t>? (обращения)</w:t>
      </w:r>
    </w:p>
    <w:p w:rsidR="00DD024B" w:rsidRPr="005832F8" w:rsidRDefault="00DD024B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От каких слов в предложении мы будем задавать вопросы к обращению? (это невозможно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 обращение грамматически не связано с другими членами предложения)</w:t>
      </w:r>
    </w:p>
    <w:p w:rsidR="00DD024B" w:rsidRPr="005832F8" w:rsidRDefault="00DD024B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Сопоставьте знаки препинания в предложениях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>бращения выделены запятыми)</w:t>
      </w:r>
    </w:p>
    <w:p w:rsidR="00DD024B" w:rsidRPr="005832F8" w:rsidRDefault="00DD024B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Как вы объясните знаки препинания при обращении?</w:t>
      </w:r>
      <w:r w:rsidR="00636894">
        <w:rPr>
          <w:rFonts w:ascii="Times New Roman" w:hAnsi="Times New Roman" w:cs="Times New Roman"/>
          <w:sz w:val="28"/>
          <w:szCs w:val="28"/>
        </w:rPr>
        <w:t xml:space="preserve"> </w:t>
      </w:r>
      <w:r w:rsidRPr="005832F8">
        <w:rPr>
          <w:rFonts w:ascii="Times New Roman" w:hAnsi="Times New Roman" w:cs="Times New Roman"/>
          <w:sz w:val="28"/>
          <w:szCs w:val="28"/>
        </w:rPr>
        <w:t>(они не являются членами предложения, поэтому выделяются запятой)</w:t>
      </w:r>
    </w:p>
    <w:p w:rsidR="00DD024B" w:rsidRPr="005832F8" w:rsidRDefault="00DD024B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Задание: измените место обращения в предложении. Какие бы вы знаки препинания поставили? </w:t>
      </w:r>
    </w:p>
    <w:p w:rsidR="00DD024B" w:rsidRPr="005832F8" w:rsidRDefault="00DD024B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(так как обращение не член предложения, их всегда нужно отделять запятыми</w:t>
      </w:r>
      <w:r w:rsidR="00636894">
        <w:rPr>
          <w:rFonts w:ascii="Times New Roman" w:hAnsi="Times New Roman" w:cs="Times New Roman"/>
          <w:sz w:val="28"/>
          <w:szCs w:val="28"/>
        </w:rPr>
        <w:t>, в середине предложения выделять с двух сторон</w:t>
      </w:r>
      <w:r w:rsidRPr="005832F8">
        <w:rPr>
          <w:rFonts w:ascii="Times New Roman" w:hAnsi="Times New Roman" w:cs="Times New Roman"/>
          <w:sz w:val="28"/>
          <w:szCs w:val="28"/>
        </w:rPr>
        <w:t>)</w:t>
      </w:r>
    </w:p>
    <w:p w:rsidR="00F84896" w:rsidRPr="005832F8" w:rsidRDefault="00F84896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Задание: вспомните сказку </w:t>
      </w:r>
      <w:proofErr w:type="spellStart"/>
      <w:r w:rsidRPr="005832F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832F8">
        <w:rPr>
          <w:rFonts w:ascii="Times New Roman" w:hAnsi="Times New Roman" w:cs="Times New Roman"/>
          <w:sz w:val="28"/>
          <w:szCs w:val="28"/>
        </w:rPr>
        <w:t xml:space="preserve"> «О рыбаке и рыбке». Как рыбка обращается к старику</w:t>
      </w:r>
      <w:r w:rsidR="00636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89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36894">
        <w:rPr>
          <w:rFonts w:ascii="Times New Roman" w:hAnsi="Times New Roman" w:cs="Times New Roman"/>
          <w:sz w:val="28"/>
          <w:szCs w:val="28"/>
        </w:rPr>
        <w:t xml:space="preserve"> старче)</w:t>
      </w:r>
    </w:p>
    <w:p w:rsidR="00F84896" w:rsidRPr="005832F8" w:rsidRDefault="00F84896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Почему Пушкин называет в сказке героя старик, а рыбка, обращаясь к нему, использует форму «старче»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 (обычно дети не могут </w:t>
      </w:r>
      <w:r w:rsidR="0063689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832F8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636894">
        <w:rPr>
          <w:rFonts w:ascii="Times New Roman" w:hAnsi="Times New Roman" w:cs="Times New Roman"/>
          <w:sz w:val="28"/>
          <w:szCs w:val="28"/>
        </w:rPr>
        <w:t>, хотя предлагают много вариантов</w:t>
      </w:r>
      <w:r w:rsidRPr="005832F8">
        <w:rPr>
          <w:rFonts w:ascii="Times New Roman" w:hAnsi="Times New Roman" w:cs="Times New Roman"/>
          <w:sz w:val="28"/>
          <w:szCs w:val="28"/>
        </w:rPr>
        <w:t>)</w:t>
      </w:r>
    </w:p>
    <w:p w:rsidR="00F84896" w:rsidRDefault="00F84896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 xml:space="preserve">Старче 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то звательный падеж существительного </w:t>
      </w:r>
      <w:r w:rsidRPr="005832F8">
        <w:rPr>
          <w:rFonts w:ascii="Times New Roman" w:hAnsi="Times New Roman" w:cs="Times New Roman"/>
          <w:i/>
          <w:sz w:val="28"/>
          <w:szCs w:val="28"/>
        </w:rPr>
        <w:t>старик</w:t>
      </w:r>
      <w:r w:rsidRPr="005832F8">
        <w:rPr>
          <w:rFonts w:ascii="Times New Roman" w:hAnsi="Times New Roman" w:cs="Times New Roman"/>
          <w:sz w:val="28"/>
          <w:szCs w:val="28"/>
        </w:rPr>
        <w:t>, который когда-то был  в русском языке. Он использовался в обращениях. Сейчас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 обращаясь к кому-то , мы используем обычно форму именительного падежа. Однако вспомните, как вы зовете маму или папу в разговоре (мам, пап). </w:t>
      </w:r>
      <w:r w:rsidRPr="005832F8">
        <w:rPr>
          <w:rFonts w:ascii="Times New Roman" w:hAnsi="Times New Roman" w:cs="Times New Roman"/>
          <w:sz w:val="28"/>
          <w:szCs w:val="28"/>
        </w:rPr>
        <w:lastRenderedPageBreak/>
        <w:t>Действительно, в разговорной речи у существительных 1 склонения  в функции обращения используется форма с нулевым окончанием</w:t>
      </w:r>
      <w:proofErr w:type="gramStart"/>
      <w:r w:rsidRPr="005832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32F8">
        <w:rPr>
          <w:rFonts w:ascii="Times New Roman" w:hAnsi="Times New Roman" w:cs="Times New Roman"/>
          <w:sz w:val="28"/>
          <w:szCs w:val="28"/>
        </w:rPr>
        <w:t xml:space="preserve"> Закономерно ли это? (язык стремиться разграничить подлежащее и обращение)</w:t>
      </w:r>
    </w:p>
    <w:p w:rsidR="005832F8" w:rsidRDefault="005832F8">
      <w:pPr>
        <w:rPr>
          <w:rFonts w:ascii="Times New Roman" w:hAnsi="Times New Roman" w:cs="Times New Roman"/>
          <w:b/>
          <w:sz w:val="28"/>
          <w:szCs w:val="28"/>
        </w:rPr>
      </w:pPr>
      <w:r w:rsidRPr="005832F8">
        <w:rPr>
          <w:rFonts w:ascii="Times New Roman" w:hAnsi="Times New Roman" w:cs="Times New Roman"/>
          <w:b/>
          <w:sz w:val="28"/>
          <w:szCs w:val="28"/>
        </w:rPr>
        <w:t>Этап 5. Отработка открытого способа действия</w:t>
      </w:r>
    </w:p>
    <w:p w:rsidR="00636894" w:rsidRDefault="00583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составить по 2 предложения со словами Саша, Мария Владимировна, родина, чтобы эти слова в одном предложении были подлежащими, а в другом обращениями. </w:t>
      </w:r>
    </w:p>
    <w:p w:rsidR="00F84896" w:rsidRPr="005832F8" w:rsidRDefault="005832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2F8">
        <w:rPr>
          <w:rFonts w:ascii="Times New Roman" w:hAnsi="Times New Roman" w:cs="Times New Roman"/>
          <w:b/>
          <w:sz w:val="28"/>
          <w:szCs w:val="28"/>
        </w:rPr>
        <w:t xml:space="preserve">Этап 6.Итоги урока. </w:t>
      </w:r>
    </w:p>
    <w:p w:rsidR="005832F8" w:rsidRPr="005832F8" w:rsidRDefault="005832F8">
      <w:pPr>
        <w:rPr>
          <w:rFonts w:ascii="Times New Roman" w:hAnsi="Times New Roman" w:cs="Times New Roman"/>
          <w:sz w:val="28"/>
          <w:szCs w:val="28"/>
        </w:rPr>
      </w:pPr>
      <w:r w:rsidRPr="005832F8">
        <w:rPr>
          <w:rFonts w:ascii="Times New Roman" w:hAnsi="Times New Roman" w:cs="Times New Roman"/>
          <w:sz w:val="28"/>
          <w:szCs w:val="28"/>
        </w:rPr>
        <w:t>Какие задачи были нами поставлены? Как мы их решали? Как мы можем ответи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32F8">
        <w:rPr>
          <w:rFonts w:ascii="Times New Roman" w:hAnsi="Times New Roman" w:cs="Times New Roman"/>
          <w:sz w:val="28"/>
          <w:szCs w:val="28"/>
        </w:rPr>
        <w:t>ь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2F8">
        <w:rPr>
          <w:rFonts w:ascii="Times New Roman" w:hAnsi="Times New Roman" w:cs="Times New Roman"/>
          <w:sz w:val="28"/>
          <w:szCs w:val="28"/>
        </w:rPr>
        <w:t xml:space="preserve"> поставленные в начале урока?</w:t>
      </w:r>
    </w:p>
    <w:p w:rsidR="00DD024B" w:rsidRPr="005832F8" w:rsidRDefault="00DD024B">
      <w:pPr>
        <w:rPr>
          <w:rFonts w:ascii="Times New Roman" w:hAnsi="Times New Roman" w:cs="Times New Roman"/>
          <w:sz w:val="28"/>
          <w:szCs w:val="28"/>
        </w:rPr>
      </w:pPr>
    </w:p>
    <w:sectPr w:rsidR="00DD024B" w:rsidRPr="0058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44F"/>
    <w:multiLevelType w:val="hybridMultilevel"/>
    <w:tmpl w:val="3446DCBC"/>
    <w:lvl w:ilvl="0" w:tplc="3D6CB2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09"/>
    <w:rsid w:val="005832F8"/>
    <w:rsid w:val="00636894"/>
    <w:rsid w:val="006F2783"/>
    <w:rsid w:val="007C146C"/>
    <w:rsid w:val="0085121D"/>
    <w:rsid w:val="00996469"/>
    <w:rsid w:val="00B21C10"/>
    <w:rsid w:val="00B2772D"/>
    <w:rsid w:val="00C42909"/>
    <w:rsid w:val="00DD024B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2017-03-30T17:08:00Z</dcterms:created>
  <dcterms:modified xsi:type="dcterms:W3CDTF">2017-03-30T18:34:00Z</dcterms:modified>
</cp:coreProperties>
</file>